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930D96" w:rsidRPr="006C3D87" w:rsidTr="00930D96">
        <w:trPr>
          <w:trHeight w:val="2509"/>
        </w:trPr>
        <w:tc>
          <w:tcPr>
            <w:tcW w:w="10548" w:type="dxa"/>
            <w:gridSpan w:val="2"/>
            <w:tcBorders>
              <w:top w:val="single" w:sz="36" w:space="0" w:color="auto"/>
              <w:bottom w:val="single" w:sz="18" w:space="0" w:color="auto"/>
            </w:tcBorders>
            <w:shd w:val="clear" w:color="auto" w:fill="auto"/>
          </w:tcPr>
          <w:p w:rsidR="00930D96" w:rsidRPr="006C3D87" w:rsidRDefault="00930D96" w:rsidP="00930D96">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930D96">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930D96">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930D96">
        <w:trPr>
          <w:trHeight w:val="406"/>
        </w:trPr>
        <w:tc>
          <w:tcPr>
            <w:tcW w:w="5328" w:type="dxa"/>
            <w:tcBorders>
              <w:top w:val="single" w:sz="18" w:space="0" w:color="auto"/>
              <w:bottom w:val="single" w:sz="18" w:space="0" w:color="auto"/>
            </w:tcBorders>
            <w:shd w:val="clear" w:color="auto" w:fill="auto"/>
          </w:tcPr>
          <w:p w:rsidR="00930D96" w:rsidRPr="006C3D87" w:rsidRDefault="00930D96" w:rsidP="00930D96">
            <w:pPr>
              <w:spacing w:before="40"/>
              <w:rPr>
                <w:rFonts w:ascii="Times New Roman" w:eastAsia="Times New Roman" w:hAnsi="Times New Roman" w:cs="Times New Roman"/>
                <w:b/>
                <w:color w:val="000000"/>
                <w:sz w:val="28"/>
                <w:szCs w:val="28"/>
                <w:lang w:eastAsia="ru-RU"/>
              </w:rPr>
            </w:pPr>
            <w:proofErr w:type="spellStart"/>
            <w:r w:rsidRPr="006C3D87">
              <w:rPr>
                <w:rFonts w:ascii="Times New Roman" w:eastAsia="Times New Roman" w:hAnsi="Times New Roman" w:cs="Times New Roman"/>
                <w:b/>
                <w:color w:val="000000"/>
                <w:sz w:val="28"/>
                <w:szCs w:val="28"/>
                <w:lang w:eastAsia="ru-RU"/>
              </w:rPr>
              <w:t>Большереченское</w:t>
            </w:r>
            <w:proofErr w:type="spellEnd"/>
            <w:r w:rsidRPr="006C3D87">
              <w:rPr>
                <w:rFonts w:ascii="Times New Roman" w:eastAsia="Times New Roman" w:hAnsi="Times New Roman" w:cs="Times New Roman"/>
                <w:b/>
                <w:color w:val="000000"/>
                <w:sz w:val="28"/>
                <w:szCs w:val="28"/>
                <w:lang w:eastAsia="ru-RU"/>
              </w:rPr>
              <w:t xml:space="preserve"> городское поселение</w:t>
            </w:r>
          </w:p>
        </w:tc>
        <w:tc>
          <w:tcPr>
            <w:tcW w:w="5220" w:type="dxa"/>
            <w:tcBorders>
              <w:top w:val="single" w:sz="18" w:space="0" w:color="auto"/>
              <w:bottom w:val="single" w:sz="18" w:space="0" w:color="auto"/>
            </w:tcBorders>
            <w:shd w:val="clear" w:color="auto" w:fill="auto"/>
          </w:tcPr>
          <w:p w:rsidR="00930D96" w:rsidRPr="006C3D87" w:rsidRDefault="00DF0C5E" w:rsidP="00930D96">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понедельник</w:t>
            </w:r>
            <w:r w:rsidR="00930D96" w:rsidRPr="006C3D87">
              <w:rPr>
                <w:rFonts w:ascii="Times New Roman" w:eastAsia="Times New Roman" w:hAnsi="Times New Roman" w:cs="Times New Roman"/>
                <w:b/>
                <w:color w:val="000000"/>
                <w:lang w:eastAsia="ru-RU"/>
              </w:rPr>
              <w:t xml:space="preserve">, </w:t>
            </w:r>
            <w:r>
              <w:rPr>
                <w:rFonts w:ascii="Times New Roman" w:eastAsia="Times New Roman" w:hAnsi="Times New Roman" w:cs="Times New Roman"/>
                <w:b/>
                <w:color w:val="000000"/>
                <w:lang w:eastAsia="ru-RU"/>
              </w:rPr>
              <w:t>22</w:t>
            </w:r>
            <w:r w:rsidR="00D8215B">
              <w:rPr>
                <w:rFonts w:ascii="Times New Roman" w:eastAsia="Times New Roman" w:hAnsi="Times New Roman" w:cs="Times New Roman"/>
                <w:b/>
                <w:color w:val="000000"/>
                <w:lang w:eastAsia="ru-RU"/>
              </w:rPr>
              <w:t xml:space="preserve"> </w:t>
            </w:r>
            <w:r w:rsidR="00C107A4">
              <w:rPr>
                <w:rFonts w:ascii="Times New Roman" w:eastAsia="Times New Roman" w:hAnsi="Times New Roman" w:cs="Times New Roman"/>
                <w:b/>
                <w:color w:val="000000"/>
                <w:lang w:eastAsia="ru-RU"/>
              </w:rPr>
              <w:t>июня</w:t>
            </w:r>
            <w:r w:rsidR="00930D96">
              <w:rPr>
                <w:rFonts w:ascii="Times New Roman" w:eastAsia="Times New Roman" w:hAnsi="Times New Roman" w:cs="Times New Roman"/>
                <w:b/>
                <w:color w:val="000000"/>
                <w:lang w:eastAsia="ru-RU"/>
              </w:rPr>
              <w:t xml:space="preserve"> 2020</w:t>
            </w:r>
            <w:r w:rsidR="00930D96" w:rsidRPr="006C3D87">
              <w:rPr>
                <w:rFonts w:ascii="Times New Roman" w:eastAsia="Times New Roman" w:hAnsi="Times New Roman" w:cs="Times New Roman"/>
                <w:b/>
                <w:color w:val="000000"/>
                <w:lang w:eastAsia="ru-RU"/>
              </w:rPr>
              <w:t xml:space="preserve"> года </w:t>
            </w:r>
          </w:p>
          <w:p w:rsidR="00930D96" w:rsidRPr="006C3D87" w:rsidRDefault="00930D96" w:rsidP="002259CF">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sidR="00516A4C">
              <w:rPr>
                <w:rFonts w:ascii="Times New Roman" w:eastAsia="Times New Roman" w:hAnsi="Times New Roman" w:cs="Times New Roman"/>
                <w:b/>
                <w:color w:val="000000"/>
                <w:sz w:val="20"/>
                <w:szCs w:val="20"/>
                <w:lang w:eastAsia="ru-RU"/>
              </w:rPr>
              <w:t>2</w:t>
            </w:r>
            <w:r w:rsidR="002259CF">
              <w:rPr>
                <w:rFonts w:ascii="Times New Roman" w:eastAsia="Times New Roman" w:hAnsi="Times New Roman" w:cs="Times New Roman"/>
                <w:b/>
                <w:color w:val="000000"/>
                <w:sz w:val="20"/>
                <w:szCs w:val="20"/>
                <w:lang w:eastAsia="ru-RU"/>
              </w:rPr>
              <w:t>5</w:t>
            </w:r>
            <w:r w:rsidR="0004480A">
              <w:rPr>
                <w:rFonts w:ascii="Times New Roman" w:eastAsia="Times New Roman" w:hAnsi="Times New Roman" w:cs="Times New Roman"/>
                <w:b/>
                <w:color w:val="000000"/>
                <w:sz w:val="20"/>
                <w:szCs w:val="20"/>
                <w:lang w:eastAsia="ru-RU"/>
              </w:rPr>
              <w:t xml:space="preserve"> (42</w:t>
            </w:r>
            <w:r w:rsidR="002259CF">
              <w:rPr>
                <w:rFonts w:ascii="Times New Roman" w:eastAsia="Times New Roman" w:hAnsi="Times New Roman" w:cs="Times New Roman"/>
                <w:b/>
                <w:color w:val="000000"/>
                <w:sz w:val="20"/>
                <w:szCs w:val="20"/>
                <w:lang w:eastAsia="ru-RU"/>
              </w:rPr>
              <w:t>4</w:t>
            </w:r>
            <w:r w:rsidRPr="006C3D87">
              <w:rPr>
                <w:rFonts w:ascii="Times New Roman" w:eastAsia="Times New Roman" w:hAnsi="Times New Roman" w:cs="Times New Roman"/>
                <w:b/>
                <w:color w:val="000000"/>
                <w:sz w:val="20"/>
                <w:szCs w:val="20"/>
                <w:lang w:eastAsia="ru-RU"/>
              </w:rPr>
              <w:t>)</w:t>
            </w:r>
          </w:p>
        </w:tc>
      </w:tr>
      <w:tr w:rsidR="00930D96" w:rsidRPr="006C3D87" w:rsidTr="001C5E3E">
        <w:trPr>
          <w:trHeight w:val="3079"/>
        </w:trPr>
        <w:tc>
          <w:tcPr>
            <w:tcW w:w="5328" w:type="dxa"/>
            <w:tcBorders>
              <w:top w:val="single" w:sz="18" w:space="0" w:color="auto"/>
              <w:bottom w:val="single" w:sz="4" w:space="0" w:color="auto"/>
              <w:right w:val="single" w:sz="8" w:space="0" w:color="auto"/>
            </w:tcBorders>
            <w:shd w:val="clear" w:color="auto" w:fill="auto"/>
          </w:tcPr>
          <w:p w:rsidR="002259CF" w:rsidRPr="002259CF" w:rsidRDefault="002259CF" w:rsidP="002259CF">
            <w:pPr>
              <w:jc w:val="center"/>
              <w:rPr>
                <w:rFonts w:ascii="Times New Roman" w:eastAsia="Times New Roman" w:hAnsi="Times New Roman" w:cs="Times New Roman"/>
                <w:b/>
                <w:sz w:val="18"/>
                <w:szCs w:val="18"/>
                <w:lang w:eastAsia="ru-RU"/>
              </w:rPr>
            </w:pPr>
            <w:bookmarkStart w:id="0" w:name="Par474"/>
            <w:bookmarkStart w:id="1" w:name="Par477"/>
            <w:bookmarkStart w:id="2" w:name="Par20"/>
            <w:bookmarkStart w:id="3" w:name="Par15"/>
            <w:bookmarkStart w:id="4" w:name="Par17"/>
            <w:bookmarkEnd w:id="0"/>
            <w:bookmarkEnd w:id="1"/>
            <w:bookmarkEnd w:id="2"/>
            <w:bookmarkEnd w:id="3"/>
            <w:bookmarkEnd w:id="4"/>
            <w:r w:rsidRPr="002259CF">
              <w:rPr>
                <w:rFonts w:ascii="Times New Roman" w:eastAsia="Times New Roman" w:hAnsi="Times New Roman" w:cs="Times New Roman"/>
                <w:b/>
                <w:sz w:val="18"/>
                <w:szCs w:val="18"/>
                <w:lang w:eastAsia="ru-RU"/>
              </w:rPr>
              <w:t>Совет</w:t>
            </w:r>
          </w:p>
          <w:p w:rsidR="002259CF" w:rsidRPr="002259CF" w:rsidRDefault="002259CF" w:rsidP="002259CF">
            <w:pPr>
              <w:jc w:val="center"/>
              <w:rPr>
                <w:rFonts w:ascii="Times New Roman" w:eastAsia="Times New Roman" w:hAnsi="Times New Roman" w:cs="Times New Roman"/>
                <w:b/>
                <w:sz w:val="18"/>
                <w:szCs w:val="18"/>
                <w:lang w:eastAsia="ru-RU"/>
              </w:rPr>
            </w:pPr>
            <w:r w:rsidRPr="002259CF">
              <w:rPr>
                <w:rFonts w:ascii="Times New Roman" w:eastAsia="Times New Roman" w:hAnsi="Times New Roman" w:cs="Times New Roman"/>
                <w:b/>
                <w:sz w:val="18"/>
                <w:szCs w:val="18"/>
                <w:lang w:eastAsia="ru-RU"/>
              </w:rPr>
              <w:t>Большереченского городского поселения</w:t>
            </w:r>
          </w:p>
          <w:p w:rsidR="002259CF" w:rsidRPr="002259CF" w:rsidRDefault="002259CF" w:rsidP="002259CF">
            <w:pPr>
              <w:jc w:val="center"/>
              <w:rPr>
                <w:rFonts w:ascii="Times New Roman" w:eastAsia="Times New Roman" w:hAnsi="Times New Roman" w:cs="Times New Roman"/>
                <w:b/>
                <w:sz w:val="18"/>
                <w:szCs w:val="18"/>
                <w:lang w:eastAsia="ru-RU"/>
              </w:rPr>
            </w:pPr>
            <w:r w:rsidRPr="002259CF">
              <w:rPr>
                <w:rFonts w:ascii="Times New Roman" w:eastAsia="Times New Roman" w:hAnsi="Times New Roman" w:cs="Times New Roman"/>
                <w:b/>
                <w:sz w:val="18"/>
                <w:szCs w:val="18"/>
                <w:lang w:eastAsia="ru-RU"/>
              </w:rPr>
              <w:t>Большереченского муниципального района</w:t>
            </w:r>
          </w:p>
          <w:p w:rsidR="002259CF" w:rsidRPr="002259CF" w:rsidRDefault="002259CF" w:rsidP="002259CF">
            <w:pPr>
              <w:jc w:val="center"/>
              <w:rPr>
                <w:rFonts w:ascii="Times New Roman" w:eastAsia="Times New Roman" w:hAnsi="Times New Roman" w:cs="Times New Roman"/>
                <w:b/>
                <w:sz w:val="18"/>
                <w:szCs w:val="18"/>
                <w:lang w:eastAsia="ru-RU"/>
              </w:rPr>
            </w:pPr>
            <w:r w:rsidRPr="002259CF">
              <w:rPr>
                <w:rFonts w:ascii="Times New Roman" w:eastAsia="Times New Roman" w:hAnsi="Times New Roman" w:cs="Times New Roman"/>
                <w:b/>
                <w:sz w:val="18"/>
                <w:szCs w:val="18"/>
                <w:lang w:eastAsia="ru-RU"/>
              </w:rPr>
              <w:t>Омской области</w:t>
            </w:r>
          </w:p>
          <w:p w:rsidR="002259CF" w:rsidRPr="002259CF" w:rsidRDefault="002259CF" w:rsidP="002259CF">
            <w:pPr>
              <w:jc w:val="center"/>
              <w:rPr>
                <w:rFonts w:ascii="Times New Roman" w:eastAsia="Times New Roman" w:hAnsi="Times New Roman" w:cs="Times New Roman"/>
                <w:sz w:val="18"/>
                <w:szCs w:val="18"/>
                <w:lang w:eastAsia="ru-RU"/>
              </w:rPr>
            </w:pPr>
          </w:p>
          <w:p w:rsidR="002259CF" w:rsidRPr="002259CF" w:rsidRDefault="002259CF" w:rsidP="002259CF">
            <w:pPr>
              <w:jc w:val="center"/>
              <w:rPr>
                <w:rFonts w:ascii="Times New Roman" w:eastAsia="Times New Roman" w:hAnsi="Times New Roman" w:cs="Times New Roman"/>
                <w:b/>
                <w:sz w:val="18"/>
                <w:szCs w:val="18"/>
                <w:lang w:eastAsia="ru-RU"/>
              </w:rPr>
            </w:pPr>
            <w:proofErr w:type="gramStart"/>
            <w:r w:rsidRPr="002259CF">
              <w:rPr>
                <w:rFonts w:ascii="Times New Roman" w:eastAsia="Times New Roman" w:hAnsi="Times New Roman" w:cs="Times New Roman"/>
                <w:b/>
                <w:sz w:val="18"/>
                <w:szCs w:val="18"/>
                <w:lang w:eastAsia="ru-RU"/>
              </w:rPr>
              <w:t>Р</w:t>
            </w:r>
            <w:proofErr w:type="gramEnd"/>
            <w:r w:rsidRPr="002259CF">
              <w:rPr>
                <w:rFonts w:ascii="Times New Roman" w:eastAsia="Times New Roman" w:hAnsi="Times New Roman" w:cs="Times New Roman"/>
                <w:b/>
                <w:sz w:val="18"/>
                <w:szCs w:val="18"/>
                <w:lang w:eastAsia="ru-RU"/>
              </w:rPr>
              <w:t xml:space="preserve"> Е Ш Е Н И Е</w:t>
            </w:r>
          </w:p>
          <w:p w:rsidR="002259CF" w:rsidRPr="002259CF" w:rsidRDefault="002259CF" w:rsidP="002259CF">
            <w:pPr>
              <w:jc w:val="both"/>
              <w:rPr>
                <w:rFonts w:ascii="Times New Roman" w:eastAsia="Times New Roman" w:hAnsi="Times New Roman" w:cs="Times New Roman"/>
                <w:b/>
                <w:sz w:val="18"/>
                <w:szCs w:val="18"/>
                <w:lang w:eastAsia="ru-RU"/>
              </w:rPr>
            </w:pPr>
          </w:p>
          <w:p w:rsidR="002259CF" w:rsidRPr="002259CF" w:rsidRDefault="002259CF" w:rsidP="002259CF">
            <w:pPr>
              <w:jc w:val="both"/>
              <w:rPr>
                <w:rFonts w:ascii="Times New Roman" w:eastAsia="Times New Roman" w:hAnsi="Times New Roman" w:cs="Times New Roman"/>
                <w:b/>
                <w:sz w:val="18"/>
                <w:szCs w:val="18"/>
                <w:lang w:eastAsia="ru-RU"/>
              </w:rPr>
            </w:pPr>
          </w:p>
          <w:p w:rsidR="002259CF" w:rsidRPr="002259CF" w:rsidRDefault="00DF0C5E" w:rsidP="002259CF">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от 22</w:t>
            </w:r>
            <w:r w:rsidR="002259CF" w:rsidRPr="002259CF">
              <w:rPr>
                <w:rFonts w:ascii="Times New Roman" w:eastAsia="Times New Roman" w:hAnsi="Times New Roman" w:cs="Times New Roman"/>
                <w:sz w:val="18"/>
                <w:szCs w:val="18"/>
                <w:lang w:eastAsia="ru-RU"/>
              </w:rPr>
              <w:t xml:space="preserve"> июня 2020 года  № 224 </w:t>
            </w:r>
          </w:p>
          <w:p w:rsidR="002259CF" w:rsidRPr="002259CF" w:rsidRDefault="002259CF" w:rsidP="002259CF">
            <w:pPr>
              <w:jc w:val="both"/>
              <w:rPr>
                <w:rFonts w:ascii="Times New Roman" w:eastAsia="Times New Roman" w:hAnsi="Times New Roman" w:cs="Times New Roman"/>
                <w:sz w:val="18"/>
                <w:szCs w:val="18"/>
                <w:lang w:eastAsia="ru-RU"/>
              </w:rPr>
            </w:pPr>
            <w:proofErr w:type="spellStart"/>
            <w:r w:rsidRPr="002259CF">
              <w:rPr>
                <w:rFonts w:ascii="Times New Roman" w:eastAsia="Times New Roman" w:hAnsi="Times New Roman" w:cs="Times New Roman"/>
                <w:sz w:val="18"/>
                <w:szCs w:val="18"/>
                <w:lang w:eastAsia="ru-RU"/>
              </w:rPr>
              <w:t>р.п</w:t>
            </w:r>
            <w:proofErr w:type="spellEnd"/>
            <w:r w:rsidRPr="002259CF">
              <w:rPr>
                <w:rFonts w:ascii="Times New Roman" w:eastAsia="Times New Roman" w:hAnsi="Times New Roman" w:cs="Times New Roman"/>
                <w:sz w:val="18"/>
                <w:szCs w:val="18"/>
                <w:lang w:eastAsia="ru-RU"/>
              </w:rPr>
              <w:t xml:space="preserve">. Большеречье, ул. </w:t>
            </w:r>
            <w:proofErr w:type="gramStart"/>
            <w:r w:rsidRPr="002259CF">
              <w:rPr>
                <w:rFonts w:ascii="Times New Roman" w:eastAsia="Times New Roman" w:hAnsi="Times New Roman" w:cs="Times New Roman"/>
                <w:sz w:val="18"/>
                <w:szCs w:val="18"/>
                <w:lang w:eastAsia="ru-RU"/>
              </w:rPr>
              <w:t>Красноармейская</w:t>
            </w:r>
            <w:proofErr w:type="gramEnd"/>
            <w:r w:rsidRPr="002259CF">
              <w:rPr>
                <w:rFonts w:ascii="Times New Roman" w:eastAsia="Times New Roman" w:hAnsi="Times New Roman" w:cs="Times New Roman"/>
                <w:sz w:val="18"/>
                <w:szCs w:val="18"/>
                <w:lang w:eastAsia="ru-RU"/>
              </w:rPr>
              <w:t>,3</w:t>
            </w:r>
          </w:p>
          <w:p w:rsidR="002259CF" w:rsidRPr="002259CF" w:rsidRDefault="002259CF" w:rsidP="002259CF">
            <w:pPr>
              <w:jc w:val="both"/>
              <w:rPr>
                <w:rFonts w:ascii="Times New Roman" w:eastAsia="Times New Roman" w:hAnsi="Times New Roman" w:cs="Times New Roman"/>
                <w:sz w:val="18"/>
                <w:szCs w:val="18"/>
                <w:lang w:eastAsia="ru-RU"/>
              </w:rPr>
            </w:pPr>
            <w:r w:rsidRPr="002259CF">
              <w:rPr>
                <w:rFonts w:ascii="Times New Roman" w:eastAsia="Times New Roman" w:hAnsi="Times New Roman" w:cs="Times New Roman"/>
                <w:sz w:val="18"/>
                <w:szCs w:val="18"/>
                <w:lang w:eastAsia="ru-RU"/>
              </w:rPr>
              <w:t xml:space="preserve">тел.2-21-76 </w:t>
            </w:r>
          </w:p>
          <w:p w:rsidR="002259CF" w:rsidRPr="002259CF" w:rsidRDefault="002259CF" w:rsidP="002259CF">
            <w:pPr>
              <w:jc w:val="both"/>
              <w:rPr>
                <w:rFonts w:ascii="Times New Roman" w:eastAsia="Times New Roman" w:hAnsi="Times New Roman" w:cs="Times New Roman"/>
                <w:sz w:val="18"/>
                <w:szCs w:val="18"/>
                <w:lang w:eastAsia="ru-RU"/>
              </w:rPr>
            </w:pPr>
          </w:p>
          <w:p w:rsidR="002259CF" w:rsidRPr="002259CF" w:rsidRDefault="002259CF" w:rsidP="002259CF">
            <w:pPr>
              <w:jc w:val="both"/>
              <w:rPr>
                <w:rFonts w:ascii="Times New Roman" w:eastAsia="Times New Roman" w:hAnsi="Times New Roman" w:cs="Times New Roman"/>
                <w:sz w:val="18"/>
                <w:szCs w:val="18"/>
                <w:lang w:eastAsia="ru-RU"/>
              </w:rPr>
            </w:pPr>
          </w:p>
          <w:p w:rsidR="002259CF" w:rsidRPr="002259CF" w:rsidRDefault="002259CF" w:rsidP="002259CF">
            <w:pPr>
              <w:jc w:val="center"/>
              <w:rPr>
                <w:rFonts w:ascii="Times New Roman" w:eastAsia="Times New Roman" w:hAnsi="Times New Roman" w:cs="Times New Roman"/>
                <w:sz w:val="18"/>
                <w:szCs w:val="18"/>
                <w:lang w:eastAsia="ru-RU"/>
              </w:rPr>
            </w:pPr>
            <w:r w:rsidRPr="002259CF">
              <w:rPr>
                <w:rFonts w:ascii="Times New Roman" w:eastAsia="Times New Roman" w:hAnsi="Times New Roman" w:cs="Times New Roman"/>
                <w:sz w:val="18"/>
                <w:szCs w:val="18"/>
                <w:lang w:eastAsia="ru-RU"/>
              </w:rPr>
              <w:t>О назначении выборов депутатов в Совет Большереченского городского поселения</w:t>
            </w:r>
          </w:p>
          <w:p w:rsidR="002259CF" w:rsidRPr="002259CF" w:rsidRDefault="002259CF" w:rsidP="002259CF">
            <w:pPr>
              <w:jc w:val="both"/>
              <w:rPr>
                <w:rFonts w:ascii="Times New Roman" w:eastAsia="Times New Roman" w:hAnsi="Times New Roman" w:cs="Times New Roman"/>
                <w:sz w:val="18"/>
                <w:szCs w:val="18"/>
                <w:lang w:eastAsia="ru-RU"/>
              </w:rPr>
            </w:pPr>
            <w:r w:rsidRPr="002259CF">
              <w:rPr>
                <w:rFonts w:ascii="Times New Roman" w:eastAsia="Times New Roman" w:hAnsi="Times New Roman" w:cs="Times New Roman"/>
                <w:sz w:val="18"/>
                <w:szCs w:val="18"/>
                <w:lang w:eastAsia="ru-RU"/>
              </w:rPr>
              <w:t xml:space="preserve"> </w:t>
            </w:r>
          </w:p>
          <w:p w:rsidR="002259CF" w:rsidRPr="002259CF" w:rsidRDefault="002259CF" w:rsidP="002259CF">
            <w:pPr>
              <w:jc w:val="both"/>
              <w:rPr>
                <w:rFonts w:ascii="Times New Roman" w:eastAsia="Times New Roman" w:hAnsi="Times New Roman" w:cs="Times New Roman"/>
                <w:sz w:val="18"/>
                <w:szCs w:val="18"/>
                <w:lang w:eastAsia="ru-RU"/>
              </w:rPr>
            </w:pPr>
          </w:p>
          <w:p w:rsidR="00B52F09" w:rsidRDefault="002259CF" w:rsidP="00B52F09">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2259CF">
              <w:rPr>
                <w:rFonts w:ascii="Times New Roman" w:eastAsia="Times New Roman" w:hAnsi="Times New Roman" w:cs="Times New Roman"/>
                <w:sz w:val="18"/>
                <w:szCs w:val="18"/>
                <w:lang w:eastAsia="ru-RU"/>
              </w:rPr>
              <w:t xml:space="preserve">Руководствуясь статьей 5 Закона Омской области от 30.12.2005 года № 735-ОЗ "О выборах в органы местного самоуправления Омской области", Совет Большереченского городского поселения Большереченского муниципального района Омской области  </w:t>
            </w:r>
            <w:proofErr w:type="gramStart"/>
            <w:r w:rsidRPr="002259CF">
              <w:rPr>
                <w:rFonts w:ascii="Times New Roman" w:eastAsia="Times New Roman" w:hAnsi="Times New Roman" w:cs="Times New Roman"/>
                <w:b/>
                <w:sz w:val="18"/>
                <w:szCs w:val="18"/>
                <w:lang w:eastAsia="ru-RU"/>
              </w:rPr>
              <w:t>Р</w:t>
            </w:r>
            <w:proofErr w:type="gramEnd"/>
            <w:r w:rsidRPr="002259CF">
              <w:rPr>
                <w:rFonts w:ascii="Times New Roman" w:eastAsia="Times New Roman" w:hAnsi="Times New Roman" w:cs="Times New Roman"/>
                <w:b/>
                <w:sz w:val="18"/>
                <w:szCs w:val="18"/>
                <w:lang w:eastAsia="ru-RU"/>
              </w:rPr>
              <w:t xml:space="preserve"> Е Ш И Л:</w:t>
            </w:r>
            <w:r w:rsidRPr="002259CF">
              <w:rPr>
                <w:rFonts w:ascii="Times New Roman" w:eastAsia="Times New Roman" w:hAnsi="Times New Roman" w:cs="Times New Roman"/>
                <w:sz w:val="18"/>
                <w:szCs w:val="18"/>
                <w:lang w:eastAsia="ru-RU"/>
              </w:rPr>
              <w:tab/>
            </w:r>
          </w:p>
          <w:p w:rsidR="00B52F09" w:rsidRPr="002259CF" w:rsidRDefault="00B52F09" w:rsidP="00B52F09">
            <w:pPr>
              <w:jc w:val="both"/>
              <w:rPr>
                <w:rFonts w:ascii="Times New Roman" w:eastAsia="Times New Roman" w:hAnsi="Times New Roman" w:cs="Times New Roman"/>
                <w:sz w:val="18"/>
                <w:szCs w:val="18"/>
                <w:lang w:eastAsia="ru-RU"/>
              </w:rPr>
            </w:pPr>
            <w:r w:rsidRPr="002259CF">
              <w:rPr>
                <w:rFonts w:ascii="Times New Roman" w:eastAsia="Times New Roman" w:hAnsi="Times New Roman" w:cs="Times New Roman"/>
                <w:sz w:val="18"/>
                <w:szCs w:val="18"/>
                <w:lang w:eastAsia="ru-RU"/>
              </w:rPr>
              <w:t>1. Назначить выборы депутатов в Совет Большереченского городского поселения на 13 сентября 2020 года.</w:t>
            </w:r>
          </w:p>
          <w:p w:rsidR="00B52F09" w:rsidRPr="002259CF" w:rsidRDefault="00B52F09" w:rsidP="00B52F09">
            <w:pPr>
              <w:jc w:val="both"/>
              <w:rPr>
                <w:rFonts w:ascii="Times New Roman" w:eastAsia="Times New Roman" w:hAnsi="Times New Roman" w:cs="Times New Roman"/>
                <w:sz w:val="18"/>
                <w:szCs w:val="18"/>
                <w:lang w:eastAsia="ru-RU"/>
              </w:rPr>
            </w:pPr>
            <w:r w:rsidRPr="002259CF">
              <w:rPr>
                <w:rFonts w:ascii="Times New Roman" w:eastAsia="Times New Roman" w:hAnsi="Times New Roman" w:cs="Times New Roman"/>
                <w:sz w:val="18"/>
                <w:szCs w:val="18"/>
                <w:lang w:eastAsia="ru-RU"/>
              </w:rPr>
              <w:t>2. Настоящее Решение подлежит официальному опубликованию в газете "Большереченский муниципальный вестник".</w:t>
            </w:r>
          </w:p>
          <w:p w:rsidR="00B52F09" w:rsidRPr="002259CF" w:rsidRDefault="00B52F09" w:rsidP="00B52F09">
            <w:pPr>
              <w:jc w:val="both"/>
              <w:rPr>
                <w:rFonts w:ascii="Times New Roman" w:eastAsia="Times New Roman" w:hAnsi="Times New Roman" w:cs="Times New Roman"/>
                <w:sz w:val="18"/>
                <w:szCs w:val="18"/>
                <w:lang w:eastAsia="ru-RU"/>
              </w:rPr>
            </w:pPr>
          </w:p>
          <w:p w:rsidR="00B52F09" w:rsidRPr="002259CF" w:rsidRDefault="00B52F09" w:rsidP="00B52F09">
            <w:pPr>
              <w:jc w:val="both"/>
              <w:rPr>
                <w:rFonts w:ascii="Times New Roman" w:eastAsia="Times New Roman" w:hAnsi="Times New Roman" w:cs="Times New Roman"/>
                <w:sz w:val="18"/>
                <w:szCs w:val="18"/>
                <w:lang w:eastAsia="ru-RU"/>
              </w:rPr>
            </w:pPr>
          </w:p>
          <w:p w:rsidR="00B52F09" w:rsidRPr="002259CF" w:rsidRDefault="00B52F09" w:rsidP="00B52F09">
            <w:pPr>
              <w:jc w:val="both"/>
              <w:rPr>
                <w:rFonts w:ascii="Times New Roman" w:eastAsia="Times New Roman" w:hAnsi="Times New Roman" w:cs="Times New Roman"/>
                <w:sz w:val="18"/>
                <w:szCs w:val="18"/>
                <w:lang w:eastAsia="ru-RU"/>
              </w:rPr>
            </w:pPr>
            <w:proofErr w:type="spellStart"/>
            <w:r w:rsidRPr="002259CF">
              <w:rPr>
                <w:rFonts w:ascii="Times New Roman" w:eastAsia="Times New Roman" w:hAnsi="Times New Roman" w:cs="Times New Roman"/>
                <w:sz w:val="18"/>
                <w:szCs w:val="18"/>
                <w:lang w:eastAsia="ru-RU"/>
              </w:rPr>
              <w:t>И.о</w:t>
            </w:r>
            <w:proofErr w:type="spellEnd"/>
            <w:r w:rsidRPr="002259CF">
              <w:rPr>
                <w:rFonts w:ascii="Times New Roman" w:eastAsia="Times New Roman" w:hAnsi="Times New Roman" w:cs="Times New Roman"/>
                <w:sz w:val="18"/>
                <w:szCs w:val="18"/>
                <w:lang w:eastAsia="ru-RU"/>
              </w:rPr>
              <w:t>. Главы городского поселения</w:t>
            </w:r>
            <w:r w:rsidRPr="002259CF">
              <w:rPr>
                <w:rFonts w:ascii="Times New Roman" w:eastAsia="Times New Roman" w:hAnsi="Times New Roman" w:cs="Times New Roman"/>
                <w:sz w:val="18"/>
                <w:szCs w:val="18"/>
                <w:lang w:eastAsia="ru-RU"/>
              </w:rPr>
              <w:tab/>
              <w:t xml:space="preserve">               </w:t>
            </w:r>
            <w:r>
              <w:rPr>
                <w:rFonts w:ascii="Times New Roman" w:eastAsia="Times New Roman" w:hAnsi="Times New Roman" w:cs="Times New Roman"/>
                <w:sz w:val="18"/>
                <w:szCs w:val="18"/>
                <w:lang w:eastAsia="ru-RU"/>
              </w:rPr>
              <w:t xml:space="preserve">     </w:t>
            </w:r>
            <w:r w:rsidRPr="002259CF">
              <w:rPr>
                <w:rFonts w:ascii="Times New Roman" w:eastAsia="Times New Roman" w:hAnsi="Times New Roman" w:cs="Times New Roman"/>
                <w:sz w:val="18"/>
                <w:szCs w:val="18"/>
                <w:lang w:eastAsia="ru-RU"/>
              </w:rPr>
              <w:t xml:space="preserve">    А.А. </w:t>
            </w:r>
            <w:proofErr w:type="spellStart"/>
            <w:r w:rsidRPr="002259CF">
              <w:rPr>
                <w:rFonts w:ascii="Times New Roman" w:eastAsia="Times New Roman" w:hAnsi="Times New Roman" w:cs="Times New Roman"/>
                <w:sz w:val="18"/>
                <w:szCs w:val="18"/>
                <w:lang w:eastAsia="ru-RU"/>
              </w:rPr>
              <w:t>Кесслер</w:t>
            </w:r>
            <w:proofErr w:type="spellEnd"/>
          </w:p>
          <w:p w:rsidR="00B52F09" w:rsidRDefault="00B52F09" w:rsidP="00B52F09">
            <w:pPr>
              <w:jc w:val="both"/>
              <w:rPr>
                <w:rFonts w:ascii="Times New Roman" w:eastAsia="Times New Roman" w:hAnsi="Times New Roman" w:cs="Times New Roman"/>
                <w:sz w:val="18"/>
                <w:szCs w:val="18"/>
                <w:lang w:eastAsia="ru-RU"/>
              </w:rPr>
            </w:pPr>
          </w:p>
          <w:p w:rsidR="001C5E3E" w:rsidRPr="001C5E3E" w:rsidRDefault="001C5E3E" w:rsidP="001C5E3E">
            <w:pPr>
              <w:jc w:val="center"/>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Администрация Большереченского</w:t>
            </w:r>
          </w:p>
          <w:p w:rsidR="001C5E3E" w:rsidRPr="001C5E3E" w:rsidRDefault="001C5E3E" w:rsidP="001C5E3E">
            <w:pPr>
              <w:jc w:val="center"/>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городского  поселения</w:t>
            </w:r>
          </w:p>
          <w:p w:rsidR="001C5E3E" w:rsidRPr="001C5E3E" w:rsidRDefault="001C5E3E" w:rsidP="001C5E3E">
            <w:pPr>
              <w:jc w:val="center"/>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Большереченского муниципального района</w:t>
            </w:r>
          </w:p>
          <w:p w:rsidR="001C5E3E" w:rsidRPr="001C5E3E" w:rsidRDefault="001C5E3E" w:rsidP="001C5E3E">
            <w:pPr>
              <w:jc w:val="center"/>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Омской области</w:t>
            </w:r>
          </w:p>
          <w:p w:rsidR="001C5E3E" w:rsidRPr="00B52F09" w:rsidRDefault="001C5E3E" w:rsidP="001C5E3E">
            <w:pPr>
              <w:jc w:val="center"/>
              <w:rPr>
                <w:rFonts w:ascii="Times New Roman" w:eastAsia="Times New Roman" w:hAnsi="Times New Roman" w:cs="Times New Roman"/>
                <w:b/>
                <w:sz w:val="18"/>
                <w:szCs w:val="18"/>
                <w:lang w:eastAsia="ru-RU"/>
              </w:rPr>
            </w:pPr>
          </w:p>
          <w:p w:rsidR="001C5E3E" w:rsidRPr="00B52F09" w:rsidRDefault="001C5E3E" w:rsidP="001C5E3E">
            <w:pPr>
              <w:jc w:val="center"/>
              <w:rPr>
                <w:rFonts w:ascii="Times New Roman" w:eastAsia="Times New Roman" w:hAnsi="Times New Roman" w:cs="Times New Roman"/>
                <w:b/>
                <w:sz w:val="18"/>
                <w:szCs w:val="18"/>
                <w:lang w:eastAsia="ru-RU"/>
              </w:rPr>
            </w:pPr>
            <w:r w:rsidRPr="00B52F09">
              <w:rPr>
                <w:rFonts w:ascii="Times New Roman" w:eastAsia="Times New Roman" w:hAnsi="Times New Roman" w:cs="Times New Roman"/>
                <w:b/>
                <w:sz w:val="18"/>
                <w:szCs w:val="18"/>
                <w:lang w:eastAsia="ru-RU"/>
              </w:rPr>
              <w:t>ПОСТАНОВЛЕНИЕ</w:t>
            </w:r>
          </w:p>
          <w:p w:rsidR="001C5E3E" w:rsidRPr="00B52F09" w:rsidRDefault="001C5E3E" w:rsidP="001C5E3E">
            <w:pPr>
              <w:jc w:val="both"/>
              <w:rPr>
                <w:rFonts w:ascii="Times New Roman" w:eastAsia="Times New Roman" w:hAnsi="Times New Roman" w:cs="Times New Roman"/>
                <w:sz w:val="18"/>
                <w:szCs w:val="18"/>
                <w:lang w:eastAsia="ru-RU"/>
              </w:rPr>
            </w:pPr>
          </w:p>
          <w:p w:rsidR="001C5E3E" w:rsidRPr="00B52F09" w:rsidRDefault="001C5E3E" w:rsidP="001C5E3E">
            <w:pPr>
              <w:jc w:val="both"/>
              <w:rPr>
                <w:rFonts w:ascii="Times New Roman" w:eastAsia="Times New Roman" w:hAnsi="Times New Roman" w:cs="Times New Roman"/>
                <w:b/>
                <w:sz w:val="18"/>
                <w:szCs w:val="18"/>
                <w:lang w:eastAsia="ru-RU"/>
              </w:rPr>
            </w:pPr>
            <w:r w:rsidRPr="00B52F09">
              <w:rPr>
                <w:rFonts w:ascii="Times New Roman" w:eastAsia="Times New Roman" w:hAnsi="Times New Roman" w:cs="Times New Roman"/>
                <w:sz w:val="18"/>
                <w:szCs w:val="18"/>
                <w:lang w:eastAsia="ru-RU"/>
              </w:rPr>
              <w:t>от 22 июня 2020 года  № 29</w:t>
            </w:r>
          </w:p>
          <w:p w:rsidR="001C5E3E" w:rsidRPr="00B52F09" w:rsidRDefault="001C5E3E" w:rsidP="001C5E3E">
            <w:pPr>
              <w:jc w:val="both"/>
              <w:rPr>
                <w:rFonts w:ascii="Times New Roman" w:eastAsia="Times New Roman" w:hAnsi="Times New Roman" w:cs="Times New Roman"/>
                <w:sz w:val="18"/>
                <w:szCs w:val="18"/>
                <w:lang w:eastAsia="ru-RU"/>
              </w:rPr>
            </w:pPr>
            <w:proofErr w:type="spellStart"/>
            <w:r w:rsidRPr="00B52F09">
              <w:rPr>
                <w:rFonts w:ascii="Times New Roman" w:eastAsia="Times New Roman" w:hAnsi="Times New Roman" w:cs="Times New Roman"/>
                <w:sz w:val="18"/>
                <w:szCs w:val="18"/>
                <w:lang w:eastAsia="ru-RU"/>
              </w:rPr>
              <w:t>р.п</w:t>
            </w:r>
            <w:proofErr w:type="spellEnd"/>
            <w:r w:rsidRPr="00B52F09">
              <w:rPr>
                <w:rFonts w:ascii="Times New Roman" w:eastAsia="Times New Roman" w:hAnsi="Times New Roman" w:cs="Times New Roman"/>
                <w:sz w:val="18"/>
                <w:szCs w:val="18"/>
                <w:lang w:eastAsia="ru-RU"/>
              </w:rPr>
              <w:t xml:space="preserve">. Большеречье, ул. </w:t>
            </w:r>
            <w:proofErr w:type="gramStart"/>
            <w:r w:rsidRPr="00B52F09">
              <w:rPr>
                <w:rFonts w:ascii="Times New Roman" w:eastAsia="Times New Roman" w:hAnsi="Times New Roman" w:cs="Times New Roman"/>
                <w:sz w:val="18"/>
                <w:szCs w:val="18"/>
                <w:lang w:eastAsia="ru-RU"/>
              </w:rPr>
              <w:t>Красноармейская</w:t>
            </w:r>
            <w:proofErr w:type="gramEnd"/>
            <w:r w:rsidRPr="00B52F09">
              <w:rPr>
                <w:rFonts w:ascii="Times New Roman" w:eastAsia="Times New Roman" w:hAnsi="Times New Roman" w:cs="Times New Roman"/>
                <w:sz w:val="18"/>
                <w:szCs w:val="18"/>
                <w:lang w:eastAsia="ru-RU"/>
              </w:rPr>
              <w:t xml:space="preserve">, 3 </w:t>
            </w:r>
          </w:p>
          <w:p w:rsidR="001C5E3E" w:rsidRPr="00B52F09" w:rsidRDefault="001C5E3E" w:rsidP="001C5E3E">
            <w:pPr>
              <w:jc w:val="both"/>
              <w:rPr>
                <w:rFonts w:ascii="Times New Roman" w:eastAsia="Times New Roman" w:hAnsi="Times New Roman" w:cs="Times New Roman"/>
                <w:b/>
                <w:sz w:val="18"/>
                <w:szCs w:val="18"/>
                <w:lang w:eastAsia="ru-RU"/>
              </w:rPr>
            </w:pPr>
            <w:r w:rsidRPr="00B52F09">
              <w:rPr>
                <w:rFonts w:ascii="Times New Roman" w:eastAsia="Times New Roman" w:hAnsi="Times New Roman" w:cs="Times New Roman"/>
                <w:sz w:val="18"/>
                <w:szCs w:val="18"/>
                <w:lang w:eastAsia="ru-RU"/>
              </w:rPr>
              <w:t>тел. 2-21-76</w:t>
            </w:r>
          </w:p>
          <w:p w:rsidR="001C5E3E" w:rsidRDefault="001C5E3E" w:rsidP="001C5E3E">
            <w:pPr>
              <w:jc w:val="both"/>
              <w:rPr>
                <w:rFonts w:ascii="Times New Roman" w:eastAsia="Times New Roman" w:hAnsi="Times New Roman" w:cs="Times New Roman"/>
                <w:b/>
                <w:sz w:val="18"/>
                <w:szCs w:val="18"/>
                <w:lang w:eastAsia="ru-RU"/>
              </w:rPr>
            </w:pPr>
          </w:p>
          <w:p w:rsidR="001C5E3E" w:rsidRPr="00B52F09" w:rsidRDefault="001C5E3E" w:rsidP="001C5E3E">
            <w:pPr>
              <w:jc w:val="center"/>
              <w:rPr>
                <w:rFonts w:ascii="Times New Roman" w:eastAsia="Times New Roman" w:hAnsi="Times New Roman" w:cs="Times New Roman"/>
                <w:sz w:val="18"/>
                <w:szCs w:val="18"/>
                <w:lang w:eastAsia="ru-RU"/>
              </w:rPr>
            </w:pPr>
            <w:r w:rsidRPr="00B52F09">
              <w:rPr>
                <w:rFonts w:ascii="Times New Roman" w:eastAsia="Times New Roman" w:hAnsi="Times New Roman" w:cs="Times New Roman"/>
                <w:sz w:val="18"/>
                <w:szCs w:val="18"/>
                <w:lang w:eastAsia="ru-RU"/>
              </w:rPr>
              <w:t>Об отмене постановления Главы Большереченского городского поселения от 18 апреля 2018 года № 11</w:t>
            </w:r>
          </w:p>
          <w:p w:rsidR="001C5E3E" w:rsidRPr="00B52F09" w:rsidRDefault="001C5E3E" w:rsidP="001C5E3E">
            <w:pPr>
              <w:jc w:val="both"/>
              <w:rPr>
                <w:rFonts w:ascii="Times New Roman" w:eastAsia="Times New Roman" w:hAnsi="Times New Roman" w:cs="Times New Roman"/>
                <w:sz w:val="18"/>
                <w:szCs w:val="18"/>
                <w:lang w:eastAsia="ru-RU"/>
              </w:rPr>
            </w:pPr>
          </w:p>
          <w:p w:rsidR="001C5E3E" w:rsidRPr="00B52F09" w:rsidRDefault="001C5E3E" w:rsidP="001C5E3E">
            <w:pPr>
              <w:jc w:val="both"/>
              <w:rPr>
                <w:rFonts w:ascii="Times New Roman" w:eastAsia="Times New Roman" w:hAnsi="Times New Roman" w:cs="Times New Roman"/>
                <w:b/>
                <w:sz w:val="18"/>
                <w:szCs w:val="18"/>
                <w:lang w:eastAsia="ru-RU"/>
              </w:rPr>
            </w:pPr>
            <w:r w:rsidRPr="00B52F09">
              <w:rPr>
                <w:rFonts w:ascii="Times New Roman" w:eastAsia="Times New Roman" w:hAnsi="Times New Roman" w:cs="Times New Roman"/>
                <w:sz w:val="18"/>
                <w:szCs w:val="18"/>
                <w:lang w:eastAsia="ru-RU"/>
              </w:rPr>
              <w:tab/>
              <w:t xml:space="preserve">В соответствии Уставом Большереченского городского поселения, </w:t>
            </w:r>
            <w:r w:rsidRPr="00B52F09">
              <w:rPr>
                <w:rFonts w:ascii="Times New Roman" w:eastAsia="Times New Roman" w:hAnsi="Times New Roman" w:cs="Times New Roman"/>
                <w:b/>
                <w:sz w:val="18"/>
                <w:szCs w:val="18"/>
                <w:lang w:eastAsia="ru-RU"/>
              </w:rPr>
              <w:t>ПОСТАНОВЛЯЕТ:</w:t>
            </w:r>
          </w:p>
          <w:p w:rsidR="001C5E3E" w:rsidRPr="00B52F09" w:rsidRDefault="001C5E3E" w:rsidP="001C5E3E">
            <w:pPr>
              <w:jc w:val="both"/>
              <w:rPr>
                <w:rFonts w:ascii="Times New Roman" w:eastAsia="Times New Roman" w:hAnsi="Times New Roman" w:cs="Times New Roman"/>
                <w:sz w:val="18"/>
                <w:szCs w:val="18"/>
                <w:lang w:eastAsia="ru-RU"/>
              </w:rPr>
            </w:pPr>
            <w:r w:rsidRPr="00B52F09">
              <w:rPr>
                <w:rFonts w:ascii="Times New Roman" w:eastAsia="Times New Roman" w:hAnsi="Times New Roman" w:cs="Times New Roman"/>
                <w:sz w:val="18"/>
                <w:szCs w:val="18"/>
                <w:lang w:eastAsia="ru-RU"/>
              </w:rPr>
              <w:tab/>
              <w:t>Отменить постановление Главы Большереченского городского поселения Большереченского муниципального района от 18 апреля 2018 года № 11 "Об утверждении стандартов осуществления внутреннего муниципального финансового контроля"</w:t>
            </w:r>
          </w:p>
          <w:p w:rsidR="001C5E3E" w:rsidRPr="00B52F09" w:rsidRDefault="001C5E3E" w:rsidP="001C5E3E">
            <w:pPr>
              <w:jc w:val="both"/>
              <w:rPr>
                <w:rFonts w:ascii="Times New Roman" w:eastAsia="Times New Roman" w:hAnsi="Times New Roman" w:cs="Times New Roman"/>
                <w:sz w:val="18"/>
                <w:szCs w:val="18"/>
                <w:lang w:eastAsia="ru-RU"/>
              </w:rPr>
            </w:pPr>
          </w:p>
          <w:p w:rsidR="001C5E3E" w:rsidRDefault="001C5E3E" w:rsidP="001C5E3E">
            <w:pPr>
              <w:jc w:val="both"/>
              <w:rPr>
                <w:rFonts w:ascii="Times New Roman" w:eastAsia="Times New Roman" w:hAnsi="Times New Roman" w:cs="Times New Roman"/>
                <w:sz w:val="18"/>
                <w:szCs w:val="18"/>
                <w:lang w:eastAsia="ru-RU"/>
              </w:rPr>
            </w:pPr>
            <w:proofErr w:type="spellStart"/>
            <w:r w:rsidRPr="00B52F09">
              <w:rPr>
                <w:rFonts w:ascii="Times New Roman" w:eastAsia="Times New Roman" w:hAnsi="Times New Roman" w:cs="Times New Roman"/>
                <w:sz w:val="18"/>
                <w:szCs w:val="18"/>
                <w:lang w:eastAsia="ru-RU"/>
              </w:rPr>
              <w:t>И.о</w:t>
            </w:r>
            <w:proofErr w:type="spellEnd"/>
            <w:r w:rsidRPr="00B52F09">
              <w:rPr>
                <w:rFonts w:ascii="Times New Roman" w:eastAsia="Times New Roman" w:hAnsi="Times New Roman" w:cs="Times New Roman"/>
                <w:sz w:val="18"/>
                <w:szCs w:val="18"/>
                <w:lang w:eastAsia="ru-RU"/>
              </w:rPr>
              <w:t>. Главы городского поселения</w:t>
            </w:r>
            <w:r w:rsidRPr="00B52F09">
              <w:rPr>
                <w:rFonts w:ascii="Times New Roman" w:eastAsia="Times New Roman" w:hAnsi="Times New Roman" w:cs="Times New Roman"/>
                <w:sz w:val="18"/>
                <w:szCs w:val="18"/>
                <w:lang w:eastAsia="ru-RU"/>
              </w:rPr>
              <w:tab/>
              <w:t xml:space="preserve">                    А.А. </w:t>
            </w:r>
            <w:proofErr w:type="spellStart"/>
            <w:r w:rsidRPr="00B52F09">
              <w:rPr>
                <w:rFonts w:ascii="Times New Roman" w:eastAsia="Times New Roman" w:hAnsi="Times New Roman" w:cs="Times New Roman"/>
                <w:sz w:val="18"/>
                <w:szCs w:val="18"/>
                <w:lang w:eastAsia="ru-RU"/>
              </w:rPr>
              <w:t>Кесслер</w:t>
            </w:r>
            <w:proofErr w:type="spellEnd"/>
          </w:p>
          <w:p w:rsidR="009402A0" w:rsidRDefault="009402A0" w:rsidP="002259CF">
            <w:pPr>
              <w:jc w:val="both"/>
              <w:rPr>
                <w:rFonts w:ascii="Times New Roman" w:eastAsia="Times New Roman" w:hAnsi="Times New Roman" w:cs="Times New Roman"/>
                <w:sz w:val="18"/>
                <w:szCs w:val="18"/>
                <w:lang w:eastAsia="ru-RU"/>
              </w:rPr>
            </w:pP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lastRenderedPageBreak/>
              <w:t>3.  Приложение № 4 "Распределение бюджетных ассигнований местного бюджета по разделам и подразделам классификации расходов бюджетов на 2020 год" изложить согласно приложению № 2 к настоящему Решению.</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4. Приложение № 5 "Ведомственная структура расходов местного бюджета на 2020 год по разделам, подразделам и целевым статьям (муниципальным программам Большереченского городского поселения и не программным направлениям деятельности), по группам и подгруппам видов расходов классификации расходов бюджета" изложить в редакции согласно приложению № 3 к настоящему Решению.</w:t>
            </w:r>
          </w:p>
          <w:p w:rsidR="001C5E3E" w:rsidRPr="00745E7C"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5. Приложение № 6 "Распределение бюджетных ассигнований</w:t>
            </w:r>
          </w:p>
        </w:tc>
        <w:tc>
          <w:tcPr>
            <w:tcW w:w="5220" w:type="dxa"/>
            <w:tcBorders>
              <w:top w:val="single" w:sz="18" w:space="0" w:color="auto"/>
              <w:left w:val="single" w:sz="8" w:space="0" w:color="auto"/>
              <w:bottom w:val="single" w:sz="4" w:space="0" w:color="auto"/>
            </w:tcBorders>
            <w:shd w:val="clear" w:color="auto" w:fill="auto"/>
          </w:tcPr>
          <w:p w:rsidR="001C5E3E" w:rsidRPr="001C5E3E" w:rsidRDefault="001C5E3E" w:rsidP="001C5E3E">
            <w:pPr>
              <w:jc w:val="center"/>
              <w:rPr>
                <w:rFonts w:ascii="Times New Roman" w:eastAsia="Times New Roman" w:hAnsi="Times New Roman" w:cs="Times New Roman"/>
                <w:b/>
                <w:sz w:val="18"/>
                <w:szCs w:val="18"/>
                <w:lang w:eastAsia="ru-RU"/>
              </w:rPr>
            </w:pPr>
            <w:r w:rsidRPr="001C5E3E">
              <w:rPr>
                <w:rFonts w:ascii="Times New Roman" w:eastAsia="Times New Roman" w:hAnsi="Times New Roman" w:cs="Times New Roman"/>
                <w:b/>
                <w:sz w:val="18"/>
                <w:szCs w:val="18"/>
                <w:lang w:eastAsia="ru-RU"/>
              </w:rPr>
              <w:lastRenderedPageBreak/>
              <w:t>Совет</w:t>
            </w:r>
          </w:p>
          <w:p w:rsidR="001C5E3E" w:rsidRPr="001C5E3E" w:rsidRDefault="001C5E3E" w:rsidP="001C5E3E">
            <w:pPr>
              <w:jc w:val="center"/>
              <w:rPr>
                <w:rFonts w:ascii="Times New Roman" w:eastAsia="Times New Roman" w:hAnsi="Times New Roman" w:cs="Times New Roman"/>
                <w:b/>
                <w:sz w:val="18"/>
                <w:szCs w:val="18"/>
                <w:lang w:eastAsia="ru-RU"/>
              </w:rPr>
            </w:pPr>
            <w:r w:rsidRPr="001C5E3E">
              <w:rPr>
                <w:rFonts w:ascii="Times New Roman" w:eastAsia="Times New Roman" w:hAnsi="Times New Roman" w:cs="Times New Roman"/>
                <w:b/>
                <w:sz w:val="18"/>
                <w:szCs w:val="18"/>
                <w:lang w:eastAsia="ru-RU"/>
              </w:rPr>
              <w:t>Большереченского городского поселения</w:t>
            </w:r>
          </w:p>
          <w:p w:rsidR="001C5E3E" w:rsidRPr="001C5E3E" w:rsidRDefault="001C5E3E" w:rsidP="001C5E3E">
            <w:pPr>
              <w:jc w:val="center"/>
              <w:rPr>
                <w:rFonts w:ascii="Times New Roman" w:eastAsia="Times New Roman" w:hAnsi="Times New Roman" w:cs="Times New Roman"/>
                <w:b/>
                <w:sz w:val="18"/>
                <w:szCs w:val="18"/>
                <w:lang w:eastAsia="ru-RU"/>
              </w:rPr>
            </w:pPr>
            <w:r w:rsidRPr="001C5E3E">
              <w:rPr>
                <w:rFonts w:ascii="Times New Roman" w:eastAsia="Times New Roman" w:hAnsi="Times New Roman" w:cs="Times New Roman"/>
                <w:b/>
                <w:sz w:val="18"/>
                <w:szCs w:val="18"/>
                <w:lang w:eastAsia="ru-RU"/>
              </w:rPr>
              <w:t>Большереченского муниципального района</w:t>
            </w:r>
          </w:p>
          <w:p w:rsidR="001C5E3E" w:rsidRPr="001C5E3E" w:rsidRDefault="001C5E3E" w:rsidP="001C5E3E">
            <w:pPr>
              <w:jc w:val="center"/>
              <w:rPr>
                <w:rFonts w:ascii="Times New Roman" w:eastAsia="Times New Roman" w:hAnsi="Times New Roman" w:cs="Times New Roman"/>
                <w:b/>
                <w:sz w:val="18"/>
                <w:szCs w:val="18"/>
                <w:lang w:eastAsia="ru-RU"/>
              </w:rPr>
            </w:pPr>
            <w:r w:rsidRPr="001C5E3E">
              <w:rPr>
                <w:rFonts w:ascii="Times New Roman" w:eastAsia="Times New Roman" w:hAnsi="Times New Roman" w:cs="Times New Roman"/>
                <w:b/>
                <w:sz w:val="18"/>
                <w:szCs w:val="18"/>
                <w:lang w:eastAsia="ru-RU"/>
              </w:rPr>
              <w:t>Омской области</w:t>
            </w:r>
          </w:p>
          <w:p w:rsidR="001C5E3E" w:rsidRPr="001C5E3E" w:rsidRDefault="001C5E3E" w:rsidP="001C5E3E">
            <w:pPr>
              <w:jc w:val="center"/>
              <w:rPr>
                <w:rFonts w:ascii="Times New Roman" w:eastAsia="Times New Roman" w:hAnsi="Times New Roman" w:cs="Times New Roman"/>
                <w:sz w:val="18"/>
                <w:szCs w:val="18"/>
                <w:lang w:eastAsia="ru-RU"/>
              </w:rPr>
            </w:pPr>
          </w:p>
          <w:p w:rsidR="001C5E3E" w:rsidRPr="001C5E3E" w:rsidRDefault="001C5E3E" w:rsidP="001C5E3E">
            <w:pPr>
              <w:jc w:val="center"/>
              <w:rPr>
                <w:rFonts w:ascii="Times New Roman" w:eastAsia="Times New Roman" w:hAnsi="Times New Roman" w:cs="Times New Roman"/>
                <w:b/>
                <w:sz w:val="18"/>
                <w:szCs w:val="18"/>
                <w:lang w:eastAsia="ru-RU"/>
              </w:rPr>
            </w:pPr>
            <w:proofErr w:type="gramStart"/>
            <w:r w:rsidRPr="001C5E3E">
              <w:rPr>
                <w:rFonts w:ascii="Times New Roman" w:eastAsia="Times New Roman" w:hAnsi="Times New Roman" w:cs="Times New Roman"/>
                <w:b/>
                <w:sz w:val="18"/>
                <w:szCs w:val="18"/>
                <w:lang w:eastAsia="ru-RU"/>
              </w:rPr>
              <w:t>Р</w:t>
            </w:r>
            <w:proofErr w:type="gramEnd"/>
            <w:r w:rsidRPr="001C5E3E">
              <w:rPr>
                <w:rFonts w:ascii="Times New Roman" w:eastAsia="Times New Roman" w:hAnsi="Times New Roman" w:cs="Times New Roman"/>
                <w:b/>
                <w:sz w:val="18"/>
                <w:szCs w:val="18"/>
                <w:lang w:eastAsia="ru-RU"/>
              </w:rPr>
              <w:t xml:space="preserve"> Е Ш Е Н И Е</w:t>
            </w:r>
          </w:p>
          <w:p w:rsidR="001C5E3E" w:rsidRPr="001C5E3E" w:rsidRDefault="001C5E3E" w:rsidP="001C5E3E">
            <w:pPr>
              <w:jc w:val="both"/>
              <w:rPr>
                <w:rFonts w:ascii="Times New Roman" w:eastAsia="Times New Roman" w:hAnsi="Times New Roman" w:cs="Times New Roman"/>
                <w:b/>
                <w:sz w:val="18"/>
                <w:szCs w:val="18"/>
                <w:lang w:eastAsia="ru-RU"/>
              </w:rPr>
            </w:pP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от 22 июня 2020 года  № 225</w:t>
            </w:r>
          </w:p>
          <w:p w:rsidR="001C5E3E" w:rsidRPr="001C5E3E" w:rsidRDefault="001C5E3E" w:rsidP="001C5E3E">
            <w:pPr>
              <w:jc w:val="both"/>
              <w:rPr>
                <w:rFonts w:ascii="Times New Roman" w:eastAsia="Times New Roman" w:hAnsi="Times New Roman" w:cs="Times New Roman"/>
                <w:sz w:val="18"/>
                <w:szCs w:val="18"/>
                <w:lang w:eastAsia="ru-RU"/>
              </w:rPr>
            </w:pPr>
            <w:proofErr w:type="spellStart"/>
            <w:r w:rsidRPr="001C5E3E">
              <w:rPr>
                <w:rFonts w:ascii="Times New Roman" w:eastAsia="Times New Roman" w:hAnsi="Times New Roman" w:cs="Times New Roman"/>
                <w:sz w:val="18"/>
                <w:szCs w:val="18"/>
                <w:lang w:eastAsia="ru-RU"/>
              </w:rPr>
              <w:t>р.п</w:t>
            </w:r>
            <w:proofErr w:type="spellEnd"/>
            <w:r w:rsidRPr="001C5E3E">
              <w:rPr>
                <w:rFonts w:ascii="Times New Roman" w:eastAsia="Times New Roman" w:hAnsi="Times New Roman" w:cs="Times New Roman"/>
                <w:sz w:val="18"/>
                <w:szCs w:val="18"/>
                <w:lang w:eastAsia="ru-RU"/>
              </w:rPr>
              <w:t xml:space="preserve">. Большеречье, ул. </w:t>
            </w:r>
            <w:proofErr w:type="gramStart"/>
            <w:r w:rsidRPr="001C5E3E">
              <w:rPr>
                <w:rFonts w:ascii="Times New Roman" w:eastAsia="Times New Roman" w:hAnsi="Times New Roman" w:cs="Times New Roman"/>
                <w:sz w:val="18"/>
                <w:szCs w:val="18"/>
                <w:lang w:eastAsia="ru-RU"/>
              </w:rPr>
              <w:t>Красноармейская</w:t>
            </w:r>
            <w:proofErr w:type="gramEnd"/>
            <w:r w:rsidRPr="001C5E3E">
              <w:rPr>
                <w:rFonts w:ascii="Times New Roman" w:eastAsia="Times New Roman" w:hAnsi="Times New Roman" w:cs="Times New Roman"/>
                <w:sz w:val="18"/>
                <w:szCs w:val="18"/>
                <w:lang w:eastAsia="ru-RU"/>
              </w:rPr>
              <w:t>,3</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 xml:space="preserve">тел.2-21-76 </w:t>
            </w:r>
          </w:p>
          <w:p w:rsidR="001C5E3E" w:rsidRPr="001C5E3E" w:rsidRDefault="001C5E3E" w:rsidP="001C5E3E">
            <w:pPr>
              <w:jc w:val="both"/>
              <w:rPr>
                <w:rFonts w:ascii="Times New Roman" w:eastAsia="Times New Roman" w:hAnsi="Times New Roman" w:cs="Times New Roman"/>
                <w:b/>
                <w:sz w:val="18"/>
                <w:szCs w:val="18"/>
                <w:lang w:eastAsia="ru-RU"/>
              </w:rPr>
            </w:pPr>
          </w:p>
          <w:p w:rsidR="001C5E3E" w:rsidRPr="001C5E3E" w:rsidRDefault="001C5E3E" w:rsidP="001C5E3E">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1C5E3E">
              <w:rPr>
                <w:rFonts w:ascii="Times New Roman" w:eastAsia="Times New Roman" w:hAnsi="Times New Roman" w:cs="Times New Roman"/>
                <w:sz w:val="18"/>
                <w:szCs w:val="18"/>
                <w:lang w:eastAsia="ru-RU"/>
              </w:rPr>
              <w:t>О внесении изменений в Решение Совета Большереченского городского поселения от 25.12.2019 года № 203 "О бюджете Большереченского</w:t>
            </w:r>
            <w:r>
              <w:rPr>
                <w:rFonts w:ascii="Times New Roman" w:eastAsia="Times New Roman" w:hAnsi="Times New Roman" w:cs="Times New Roman"/>
                <w:sz w:val="18"/>
                <w:szCs w:val="18"/>
                <w:lang w:eastAsia="ru-RU"/>
              </w:rPr>
              <w:t xml:space="preserve"> </w:t>
            </w:r>
            <w:r w:rsidRPr="001C5E3E">
              <w:rPr>
                <w:rFonts w:ascii="Times New Roman" w:eastAsia="Times New Roman" w:hAnsi="Times New Roman" w:cs="Times New Roman"/>
                <w:sz w:val="18"/>
                <w:szCs w:val="18"/>
                <w:lang w:eastAsia="ru-RU"/>
              </w:rPr>
              <w:t xml:space="preserve"> городского поселения на 2020 год"</w:t>
            </w:r>
          </w:p>
          <w:p w:rsidR="001C5E3E" w:rsidRPr="001C5E3E" w:rsidRDefault="001C5E3E" w:rsidP="001C5E3E">
            <w:pPr>
              <w:jc w:val="both"/>
              <w:rPr>
                <w:rFonts w:ascii="Times New Roman" w:eastAsia="Times New Roman" w:hAnsi="Times New Roman" w:cs="Times New Roman"/>
                <w:sz w:val="18"/>
                <w:szCs w:val="18"/>
                <w:lang w:eastAsia="ru-RU"/>
              </w:rPr>
            </w:pPr>
          </w:p>
          <w:p w:rsidR="001C5E3E" w:rsidRPr="001C5E3E" w:rsidRDefault="001C5E3E" w:rsidP="001C5E3E">
            <w:pPr>
              <w:jc w:val="both"/>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 xml:space="preserve">         </w:t>
            </w:r>
            <w:r w:rsidRPr="001C5E3E">
              <w:rPr>
                <w:rFonts w:ascii="Times New Roman" w:eastAsia="Times New Roman" w:hAnsi="Times New Roman" w:cs="Times New Roman"/>
                <w:sz w:val="18"/>
                <w:szCs w:val="18"/>
                <w:lang w:eastAsia="ru-RU"/>
              </w:rPr>
              <w:t xml:space="preserve">Руководствуясь статьей 18 Положения о бюджетном процессе в </w:t>
            </w:r>
            <w:r w:rsidRPr="001C5E3E">
              <w:rPr>
                <w:rFonts w:ascii="Times New Roman" w:eastAsia="Times New Roman" w:hAnsi="Times New Roman" w:cs="Times New Roman"/>
                <w:bCs/>
                <w:sz w:val="18"/>
                <w:szCs w:val="18"/>
                <w:lang w:eastAsia="ru-RU"/>
              </w:rPr>
              <w:t>Большереченском городском поселении</w:t>
            </w:r>
            <w:r w:rsidRPr="001C5E3E">
              <w:rPr>
                <w:rFonts w:ascii="Times New Roman" w:eastAsia="Times New Roman" w:hAnsi="Times New Roman" w:cs="Times New Roman"/>
                <w:sz w:val="18"/>
                <w:szCs w:val="18"/>
                <w:lang w:eastAsia="ru-RU"/>
              </w:rPr>
              <w:t xml:space="preserve">, утвержденного Решением Совета Большереченского городского поселения от 11.10.2013 года № 140, Совет Большереченского городского поселения  </w:t>
            </w:r>
            <w:r w:rsidRPr="001C5E3E">
              <w:rPr>
                <w:rFonts w:ascii="Times New Roman" w:eastAsia="Times New Roman" w:hAnsi="Times New Roman" w:cs="Times New Roman"/>
                <w:b/>
                <w:sz w:val="18"/>
                <w:szCs w:val="18"/>
                <w:lang w:eastAsia="ru-RU"/>
              </w:rPr>
              <w:t>РЕШИЛ:</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1. Внести в Решение Совета Большереченского городского поселения от 25.12.2019 года № 203 "О бюджете Большереченского городского поселения на 2020 год" следующие изменения:</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1)  статью 1 изложить в следующей редакции:</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"Утвердить основные характеристики бюджета Большереченского городского поселения (далее – местный бюджет) на 2020 год:</w:t>
            </w:r>
          </w:p>
          <w:p w:rsidR="001C5E3E" w:rsidRPr="001C5E3E" w:rsidRDefault="001C5E3E" w:rsidP="001C5E3E">
            <w:pPr>
              <w:numPr>
                <w:ilvl w:val="0"/>
                <w:numId w:val="7"/>
              </w:num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общий объем доходов местного бюджета в сумме 60 233 912,05 рублей;</w:t>
            </w:r>
          </w:p>
          <w:p w:rsidR="001C5E3E" w:rsidRPr="001C5E3E" w:rsidRDefault="001C5E3E" w:rsidP="001C5E3E">
            <w:pPr>
              <w:numPr>
                <w:ilvl w:val="0"/>
                <w:numId w:val="7"/>
              </w:num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 xml:space="preserve">общий объем расходов местного бюджета в сумме 60 233 912,05  рублей. </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 xml:space="preserve">2) в пункте 2 статьи 3 цифру "2793002,70" </w:t>
            </w:r>
            <w:proofErr w:type="gramStart"/>
            <w:r w:rsidRPr="001C5E3E">
              <w:rPr>
                <w:rFonts w:ascii="Times New Roman" w:eastAsia="Times New Roman" w:hAnsi="Times New Roman" w:cs="Times New Roman"/>
                <w:sz w:val="18"/>
                <w:szCs w:val="18"/>
                <w:lang w:eastAsia="ru-RU"/>
              </w:rPr>
              <w:t>заменить на цифру</w:t>
            </w:r>
            <w:proofErr w:type="gramEnd"/>
            <w:r w:rsidRPr="001C5E3E">
              <w:rPr>
                <w:rFonts w:ascii="Times New Roman" w:eastAsia="Times New Roman" w:hAnsi="Times New Roman" w:cs="Times New Roman"/>
                <w:sz w:val="18"/>
                <w:szCs w:val="18"/>
                <w:lang w:eastAsia="ru-RU"/>
              </w:rPr>
              <w:t xml:space="preserve"> "6105715,95"</w:t>
            </w:r>
          </w:p>
          <w:p w:rsidR="001C5E3E" w:rsidRPr="001C5E3E" w:rsidRDefault="001C5E3E" w:rsidP="001C5E3E">
            <w:pPr>
              <w:jc w:val="both"/>
              <w:rPr>
                <w:rFonts w:ascii="Times New Roman" w:eastAsia="Times New Roman" w:hAnsi="Times New Roman" w:cs="Times New Roman"/>
                <w:sz w:val="18"/>
                <w:szCs w:val="18"/>
                <w:lang w:eastAsia="ru-RU"/>
              </w:rPr>
            </w:pP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3) в  подпункте 2 пункта 5 статьи 3 цифру "7548084,45" изменить на цифру "7 548 085,03".</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4) в  пункте 1 статьи 5 цифру "6898037,00" изменить на цифру "42 671 783,60".</w:t>
            </w:r>
          </w:p>
          <w:p w:rsid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2. Приложение № 3 "Безвозмездные поступления в местный бюджет на 2020 год" изложить согласно приложению № 1 к настоящему Решению.</w:t>
            </w:r>
          </w:p>
          <w:p w:rsidR="001C5E3E" w:rsidRPr="001C5E3E" w:rsidRDefault="001C5E3E" w:rsidP="001C5E3E">
            <w:pPr>
              <w:jc w:val="both"/>
              <w:rPr>
                <w:rFonts w:ascii="Times New Roman" w:eastAsia="Times New Roman" w:hAnsi="Times New Roman" w:cs="Times New Roman"/>
                <w:sz w:val="18"/>
                <w:szCs w:val="18"/>
                <w:lang w:eastAsia="ru-RU"/>
              </w:rPr>
            </w:pPr>
          </w:p>
          <w:tbl>
            <w:tblPr>
              <w:tblpPr w:leftFromText="180" w:rightFromText="180" w:vertAnchor="text" w:horzAnchor="margin" w:tblpY="-165"/>
              <w:tblOverlap w:val="never"/>
              <w:tblW w:w="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5"/>
            </w:tblGrid>
            <w:tr w:rsidR="00177EA9" w:rsidRPr="00CA6B18" w:rsidTr="00177EA9">
              <w:tc>
                <w:tcPr>
                  <w:tcW w:w="5035" w:type="dxa"/>
                  <w:shd w:val="clear" w:color="auto" w:fill="auto"/>
                </w:tcPr>
                <w:p w:rsidR="00177EA9" w:rsidRPr="00CA6B18" w:rsidRDefault="001C5E3E" w:rsidP="00177EA9">
                  <w:pPr>
                    <w:tabs>
                      <w:tab w:val="left" w:pos="1993"/>
                    </w:tabs>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Б</w:t>
                  </w:r>
                  <w:r w:rsidR="00177EA9" w:rsidRPr="00CA6B18">
                    <w:rPr>
                      <w:rFonts w:ascii="Times New Roman" w:eastAsia="Times New Roman" w:hAnsi="Times New Roman" w:cs="Times New Roman"/>
                      <w:color w:val="000000"/>
                      <w:sz w:val="18"/>
                      <w:szCs w:val="18"/>
                      <w:lang w:eastAsia="ru-RU"/>
                    </w:rPr>
                    <w:t>ольшереченский муниципальный вестник"</w:t>
                  </w:r>
                </w:p>
                <w:p w:rsidR="00177EA9" w:rsidRPr="00CA6B18" w:rsidRDefault="00DF0C5E" w:rsidP="00DF0C5E">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22</w:t>
                  </w:r>
                  <w:r w:rsidR="00177EA9">
                    <w:rPr>
                      <w:rFonts w:ascii="Times New Roman" w:eastAsia="Times New Roman" w:hAnsi="Times New Roman" w:cs="Times New Roman"/>
                      <w:color w:val="000000"/>
                      <w:sz w:val="18"/>
                      <w:szCs w:val="18"/>
                      <w:lang w:eastAsia="ru-RU"/>
                    </w:rPr>
                    <w:t xml:space="preserve"> </w:t>
                  </w:r>
                  <w:r w:rsidR="00C107A4">
                    <w:rPr>
                      <w:rFonts w:ascii="Times New Roman" w:eastAsia="Times New Roman" w:hAnsi="Times New Roman" w:cs="Times New Roman"/>
                      <w:color w:val="000000"/>
                      <w:sz w:val="18"/>
                      <w:szCs w:val="18"/>
                      <w:lang w:eastAsia="ru-RU"/>
                    </w:rPr>
                    <w:t>июня</w:t>
                  </w:r>
                  <w:r w:rsidR="00177EA9" w:rsidRPr="00CA6B18">
                    <w:rPr>
                      <w:rFonts w:ascii="Times New Roman" w:eastAsia="Times New Roman" w:hAnsi="Times New Roman" w:cs="Times New Roman"/>
                      <w:color w:val="000000"/>
                      <w:sz w:val="18"/>
                      <w:szCs w:val="18"/>
                      <w:lang w:eastAsia="ru-RU"/>
                    </w:rPr>
                    <w:t xml:space="preserve"> 2020 года  №</w:t>
                  </w:r>
                  <w:r w:rsidR="00177EA9">
                    <w:rPr>
                      <w:rFonts w:ascii="Times New Roman" w:eastAsia="Times New Roman" w:hAnsi="Times New Roman" w:cs="Times New Roman"/>
                      <w:color w:val="000000"/>
                      <w:sz w:val="18"/>
                      <w:szCs w:val="18"/>
                      <w:lang w:eastAsia="ru-RU"/>
                    </w:rPr>
                    <w:t xml:space="preserve"> 2</w:t>
                  </w:r>
                  <w:r w:rsidR="002259CF">
                    <w:rPr>
                      <w:rFonts w:ascii="Times New Roman" w:eastAsia="Times New Roman" w:hAnsi="Times New Roman" w:cs="Times New Roman"/>
                      <w:color w:val="000000"/>
                      <w:sz w:val="18"/>
                      <w:szCs w:val="18"/>
                      <w:lang w:eastAsia="ru-RU"/>
                    </w:rPr>
                    <w:t>5</w:t>
                  </w:r>
                  <w:r w:rsidR="00177EA9" w:rsidRPr="00CA6B18">
                    <w:rPr>
                      <w:rFonts w:ascii="Times New Roman" w:eastAsia="Times New Roman" w:hAnsi="Times New Roman" w:cs="Times New Roman"/>
                      <w:color w:val="000000"/>
                      <w:sz w:val="18"/>
                      <w:szCs w:val="18"/>
                      <w:lang w:eastAsia="ru-RU"/>
                    </w:rPr>
                    <w:t xml:space="preserve"> (4</w:t>
                  </w:r>
                  <w:r w:rsidR="00177EA9">
                    <w:rPr>
                      <w:rFonts w:ascii="Times New Roman" w:eastAsia="Times New Roman" w:hAnsi="Times New Roman" w:cs="Times New Roman"/>
                      <w:color w:val="000000"/>
                      <w:sz w:val="18"/>
                      <w:szCs w:val="18"/>
                      <w:lang w:eastAsia="ru-RU"/>
                    </w:rPr>
                    <w:t>2</w:t>
                  </w:r>
                  <w:r w:rsidR="002259CF">
                    <w:rPr>
                      <w:rFonts w:ascii="Times New Roman" w:eastAsia="Times New Roman" w:hAnsi="Times New Roman" w:cs="Times New Roman"/>
                      <w:color w:val="000000"/>
                      <w:sz w:val="18"/>
                      <w:szCs w:val="18"/>
                      <w:lang w:eastAsia="ru-RU"/>
                    </w:rPr>
                    <w:t>4</w:t>
                  </w:r>
                  <w:r w:rsidR="00177EA9" w:rsidRPr="00CA6B18">
                    <w:rPr>
                      <w:rFonts w:ascii="Times New Roman" w:eastAsia="Times New Roman" w:hAnsi="Times New Roman" w:cs="Times New Roman"/>
                      <w:color w:val="000000"/>
                      <w:sz w:val="18"/>
                      <w:szCs w:val="18"/>
                      <w:lang w:eastAsia="ru-RU"/>
                    </w:rPr>
                    <w:t>)</w:t>
                  </w:r>
                </w:p>
              </w:tc>
            </w:tr>
            <w:tr w:rsidR="00177EA9" w:rsidRPr="00CA6B18" w:rsidTr="00177EA9">
              <w:tc>
                <w:tcPr>
                  <w:tcW w:w="5035" w:type="dxa"/>
                  <w:shd w:val="clear" w:color="auto" w:fill="auto"/>
                </w:tcPr>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Совет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Администрация Большереченского городского поселения</w:t>
                  </w:r>
                </w:p>
                <w:p w:rsidR="00177EA9" w:rsidRPr="00CA6B18" w:rsidRDefault="00177EA9" w:rsidP="00177EA9">
                  <w:pPr>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w:t>
                  </w:r>
                  <w:proofErr w:type="gramStart"/>
                  <w:r w:rsidRPr="00CA6B18">
                    <w:rPr>
                      <w:rFonts w:ascii="Times New Roman" w:eastAsia="Times New Roman" w:hAnsi="Times New Roman" w:cs="Times New Roman"/>
                      <w:color w:val="000000"/>
                      <w:sz w:val="18"/>
                      <w:szCs w:val="18"/>
                      <w:lang w:eastAsia="ru-RU"/>
                    </w:rPr>
                    <w:t>Ответственный за набор  и печать Булучевская Ю.Б.</w:t>
                  </w:r>
                  <w:proofErr w:type="gramEnd"/>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Учредитель: Глава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Отпечатано в администрации Большереченского </w:t>
                  </w:r>
                  <w:proofErr w:type="gramStart"/>
                  <w:r w:rsidRPr="00CA6B18">
                    <w:rPr>
                      <w:rFonts w:ascii="Times New Roman" w:eastAsia="Times New Roman" w:hAnsi="Times New Roman" w:cs="Times New Roman"/>
                      <w:color w:val="000000"/>
                      <w:sz w:val="18"/>
                      <w:szCs w:val="18"/>
                      <w:lang w:eastAsia="ru-RU"/>
                    </w:rPr>
                    <w:t>городского</w:t>
                  </w:r>
                  <w:proofErr w:type="gramEnd"/>
                  <w:r w:rsidRPr="00CA6B18">
                    <w:rPr>
                      <w:rFonts w:ascii="Times New Roman" w:eastAsia="Times New Roman" w:hAnsi="Times New Roman" w:cs="Times New Roman"/>
                      <w:color w:val="000000"/>
                      <w:sz w:val="18"/>
                      <w:szCs w:val="18"/>
                      <w:lang w:eastAsia="ru-RU"/>
                    </w:rPr>
                    <w:t xml:space="preserve"> </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Тираж 50 экз.</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Наш адрес: </w:t>
                  </w:r>
                  <w:proofErr w:type="spellStart"/>
                  <w:r w:rsidRPr="00CA6B18">
                    <w:rPr>
                      <w:rFonts w:ascii="Times New Roman" w:eastAsia="Times New Roman" w:hAnsi="Times New Roman" w:cs="Times New Roman"/>
                      <w:color w:val="000000"/>
                      <w:sz w:val="18"/>
                      <w:szCs w:val="18"/>
                      <w:lang w:eastAsia="ru-RU"/>
                    </w:rPr>
                    <w:t>р.п</w:t>
                  </w:r>
                  <w:proofErr w:type="spellEnd"/>
                  <w:r w:rsidRPr="00CA6B18">
                    <w:rPr>
                      <w:rFonts w:ascii="Times New Roman" w:eastAsia="Times New Roman" w:hAnsi="Times New Roman" w:cs="Times New Roman"/>
                      <w:color w:val="000000"/>
                      <w:sz w:val="18"/>
                      <w:szCs w:val="18"/>
                      <w:lang w:eastAsia="ru-RU"/>
                    </w:rPr>
                    <w:t xml:space="preserve">. Большеречье, ул. </w:t>
                  </w:r>
                  <w:proofErr w:type="gramStart"/>
                  <w:r w:rsidRPr="00CA6B18">
                    <w:rPr>
                      <w:rFonts w:ascii="Times New Roman" w:eastAsia="Times New Roman" w:hAnsi="Times New Roman" w:cs="Times New Roman"/>
                      <w:color w:val="000000"/>
                      <w:sz w:val="18"/>
                      <w:szCs w:val="18"/>
                      <w:lang w:eastAsia="ru-RU"/>
                    </w:rPr>
                    <w:t>Красноармейская</w:t>
                  </w:r>
                  <w:proofErr w:type="gramEnd"/>
                  <w:r w:rsidRPr="00CA6B18">
                    <w:rPr>
                      <w:rFonts w:ascii="Times New Roman" w:eastAsia="Times New Roman" w:hAnsi="Times New Roman" w:cs="Times New Roman"/>
                      <w:color w:val="000000"/>
                      <w:sz w:val="18"/>
                      <w:szCs w:val="18"/>
                      <w:lang w:eastAsia="ru-RU"/>
                    </w:rPr>
                    <w:t>, 3.</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Тел: 8 (38169) 2-21-76</w:t>
                  </w:r>
                </w:p>
              </w:tc>
            </w:tr>
          </w:tbl>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lastRenderedPageBreak/>
              <w:t xml:space="preserve">местного бюджета по целевым статьям (муниципальным программам и не программным направлениям деятельности), группам и подгруппам </w:t>
            </w:r>
            <w:proofErr w:type="gramStart"/>
            <w:r w:rsidRPr="001C5E3E">
              <w:rPr>
                <w:rFonts w:ascii="Times New Roman" w:eastAsia="Times New Roman" w:hAnsi="Times New Roman" w:cs="Times New Roman"/>
                <w:sz w:val="18"/>
                <w:szCs w:val="18"/>
                <w:lang w:eastAsia="ru-RU"/>
              </w:rPr>
              <w:t>видов расходов классификации расходов бюджета</w:t>
            </w:r>
            <w:proofErr w:type="gramEnd"/>
            <w:r w:rsidRPr="001C5E3E">
              <w:rPr>
                <w:rFonts w:ascii="Times New Roman" w:eastAsia="Times New Roman" w:hAnsi="Times New Roman" w:cs="Times New Roman"/>
                <w:sz w:val="18"/>
                <w:szCs w:val="18"/>
                <w:lang w:eastAsia="ru-RU"/>
              </w:rPr>
              <w:t xml:space="preserve"> на 2020 год" изложить в редакции согласно приложению № 4 к настоящему Решению.</w:t>
            </w: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6. Приложение №8 "Источники финансирования дефицита местного бюджета на 2020 год изложить в редакции согласно приложению № 5 к настоящему Решению.</w:t>
            </w:r>
          </w:p>
          <w:p w:rsidR="001C5E3E" w:rsidRPr="001C5E3E" w:rsidRDefault="001C5E3E" w:rsidP="001C5E3E">
            <w:pPr>
              <w:jc w:val="both"/>
              <w:rPr>
                <w:rFonts w:ascii="Times New Roman" w:eastAsia="Times New Roman" w:hAnsi="Times New Roman" w:cs="Times New Roman"/>
                <w:sz w:val="18"/>
                <w:szCs w:val="18"/>
                <w:lang w:eastAsia="ru-RU"/>
              </w:rPr>
            </w:pPr>
          </w:p>
          <w:p w:rsidR="001C5E3E" w:rsidRPr="001C5E3E" w:rsidRDefault="001C5E3E" w:rsidP="001C5E3E">
            <w:pPr>
              <w:jc w:val="both"/>
              <w:rPr>
                <w:rFonts w:ascii="Times New Roman" w:eastAsia="Times New Roman" w:hAnsi="Times New Roman" w:cs="Times New Roman"/>
                <w:sz w:val="18"/>
                <w:szCs w:val="18"/>
                <w:lang w:eastAsia="ru-RU"/>
              </w:rPr>
            </w:pPr>
            <w:r w:rsidRPr="001C5E3E">
              <w:rPr>
                <w:rFonts w:ascii="Times New Roman" w:eastAsia="Times New Roman" w:hAnsi="Times New Roman" w:cs="Times New Roman"/>
                <w:sz w:val="18"/>
                <w:szCs w:val="18"/>
                <w:lang w:eastAsia="ru-RU"/>
              </w:rPr>
              <w:t>7. Опубликовать настоящее решение в газете "Большереченский муниципальный вестник".</w:t>
            </w:r>
          </w:p>
          <w:p w:rsidR="001C5E3E" w:rsidRPr="001C5E3E" w:rsidRDefault="001C5E3E" w:rsidP="001C5E3E">
            <w:pPr>
              <w:jc w:val="both"/>
              <w:rPr>
                <w:rFonts w:ascii="Times New Roman" w:eastAsia="Times New Roman" w:hAnsi="Times New Roman" w:cs="Times New Roman"/>
                <w:sz w:val="18"/>
                <w:szCs w:val="18"/>
                <w:lang w:eastAsia="ru-RU"/>
              </w:rPr>
            </w:pPr>
          </w:p>
          <w:p w:rsidR="001C5E3E" w:rsidRPr="001C5E3E" w:rsidRDefault="001C5E3E" w:rsidP="001C5E3E">
            <w:pPr>
              <w:jc w:val="both"/>
              <w:rPr>
                <w:rFonts w:ascii="Times New Roman" w:eastAsia="Times New Roman" w:hAnsi="Times New Roman" w:cs="Times New Roman"/>
                <w:sz w:val="18"/>
                <w:szCs w:val="18"/>
                <w:lang w:eastAsia="ru-RU"/>
              </w:rPr>
            </w:pPr>
          </w:p>
          <w:p w:rsidR="001C5E3E" w:rsidRDefault="001C5E3E" w:rsidP="001C5E3E">
            <w:pPr>
              <w:jc w:val="both"/>
              <w:rPr>
                <w:rFonts w:ascii="Times New Roman" w:eastAsia="Times New Roman" w:hAnsi="Times New Roman" w:cs="Times New Roman"/>
                <w:sz w:val="18"/>
                <w:szCs w:val="18"/>
                <w:lang w:eastAsia="ru-RU"/>
              </w:rPr>
            </w:pPr>
            <w:proofErr w:type="spellStart"/>
            <w:r w:rsidRPr="001C5E3E">
              <w:rPr>
                <w:rFonts w:ascii="Times New Roman" w:eastAsia="Times New Roman" w:hAnsi="Times New Roman" w:cs="Times New Roman"/>
                <w:sz w:val="18"/>
                <w:szCs w:val="18"/>
                <w:lang w:eastAsia="ru-RU"/>
              </w:rPr>
              <w:t>И.о</w:t>
            </w:r>
            <w:proofErr w:type="spellEnd"/>
            <w:r w:rsidRPr="001C5E3E">
              <w:rPr>
                <w:rFonts w:ascii="Times New Roman" w:eastAsia="Times New Roman" w:hAnsi="Times New Roman" w:cs="Times New Roman"/>
                <w:sz w:val="18"/>
                <w:szCs w:val="18"/>
                <w:lang w:eastAsia="ru-RU"/>
              </w:rPr>
              <w:t>. Главы городского поселения</w:t>
            </w:r>
            <w:r w:rsidRPr="001C5E3E">
              <w:rPr>
                <w:rFonts w:ascii="Times New Roman" w:eastAsia="Times New Roman" w:hAnsi="Times New Roman" w:cs="Times New Roman"/>
                <w:sz w:val="18"/>
                <w:szCs w:val="18"/>
                <w:lang w:eastAsia="ru-RU"/>
              </w:rPr>
              <w:tab/>
              <w:t xml:space="preserve">                         А.А. </w:t>
            </w:r>
            <w:proofErr w:type="spellStart"/>
            <w:r w:rsidRPr="001C5E3E">
              <w:rPr>
                <w:rFonts w:ascii="Times New Roman" w:eastAsia="Times New Roman" w:hAnsi="Times New Roman" w:cs="Times New Roman"/>
                <w:sz w:val="18"/>
                <w:szCs w:val="18"/>
                <w:lang w:eastAsia="ru-RU"/>
              </w:rPr>
              <w:t>Кесслер</w:t>
            </w:r>
            <w:proofErr w:type="spellEnd"/>
          </w:p>
          <w:p w:rsidR="009402A0" w:rsidRPr="00177EA9" w:rsidRDefault="009402A0" w:rsidP="001C5E3E">
            <w:pPr>
              <w:jc w:val="both"/>
              <w:rPr>
                <w:rFonts w:ascii="Times New Roman" w:eastAsia="Times New Roman" w:hAnsi="Times New Roman" w:cs="Times New Roman"/>
                <w:sz w:val="18"/>
                <w:szCs w:val="18"/>
                <w:lang w:eastAsia="ru-RU"/>
              </w:rPr>
            </w:pPr>
          </w:p>
        </w:tc>
      </w:tr>
    </w:tbl>
    <w:p w:rsidR="006C3D87" w:rsidRPr="008437FC" w:rsidRDefault="006C3D87" w:rsidP="006C3D87">
      <w:pPr>
        <w:rPr>
          <w:rFonts w:ascii="Times New Roman" w:eastAsia="Times New Roman" w:hAnsi="Times New Roman" w:cs="Times New Roman"/>
          <w:color w:val="000000"/>
          <w:sz w:val="18"/>
          <w:szCs w:val="18"/>
          <w:u w:val="single"/>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Pr="00D36A1E" w:rsidRDefault="00D36A1E" w:rsidP="00D36A1E">
      <w:pPr>
        <w:ind w:left="5664" w:firstLine="6"/>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Приложение №1 к            Решению Совета Большереченского</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городского поселения</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от 22.06.2020 г. № 225</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Приложение № 3</w:t>
      </w:r>
    </w:p>
    <w:p w:rsidR="00D36A1E" w:rsidRPr="00D36A1E" w:rsidRDefault="00D36A1E" w:rsidP="00D36A1E">
      <w:pPr>
        <w:ind w:left="5664" w:firstLine="6"/>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к  Решению Совета Большереченского</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городского поселения</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от 25.12.2019г. № 203</w:t>
      </w:r>
    </w:p>
    <w:p w:rsidR="00D36A1E" w:rsidRPr="00D36A1E" w:rsidRDefault="00D36A1E" w:rsidP="00D36A1E">
      <w:pPr>
        <w:jc w:val="center"/>
        <w:rPr>
          <w:rFonts w:ascii="Times New Roman" w:eastAsia="Arial Unicode MS" w:hAnsi="Times New Roman" w:cs="Times New Roman"/>
          <w:sz w:val="28"/>
          <w:szCs w:val="28"/>
        </w:rPr>
      </w:pPr>
    </w:p>
    <w:p w:rsidR="00D36A1E" w:rsidRPr="00D36A1E" w:rsidRDefault="00D36A1E" w:rsidP="00D36A1E">
      <w:pPr>
        <w:jc w:val="center"/>
        <w:rPr>
          <w:rFonts w:ascii="Times New Roman" w:eastAsia="Arial Unicode MS" w:hAnsi="Times New Roman" w:cs="Times New Roman"/>
          <w:sz w:val="28"/>
          <w:szCs w:val="28"/>
        </w:rPr>
      </w:pPr>
      <w:r w:rsidRPr="00D36A1E">
        <w:rPr>
          <w:rFonts w:ascii="Times New Roman" w:eastAsia="Arial Unicode MS" w:hAnsi="Times New Roman" w:cs="Times New Roman"/>
          <w:sz w:val="28"/>
          <w:szCs w:val="28"/>
        </w:rPr>
        <w:t>БЕЗВОЗМЕЗДНЫЕ ПОСТУПЛЕНИЯ</w:t>
      </w:r>
    </w:p>
    <w:p w:rsidR="00D36A1E" w:rsidRPr="00D36A1E" w:rsidRDefault="00D36A1E" w:rsidP="00D36A1E">
      <w:pPr>
        <w:jc w:val="center"/>
        <w:rPr>
          <w:rFonts w:ascii="Times New Roman" w:eastAsia="Arial Unicode MS" w:hAnsi="Times New Roman" w:cs="Times New Roman"/>
          <w:sz w:val="28"/>
          <w:szCs w:val="28"/>
        </w:rPr>
      </w:pPr>
      <w:r w:rsidRPr="00D36A1E">
        <w:rPr>
          <w:rFonts w:ascii="Times New Roman" w:eastAsia="Arial Unicode MS" w:hAnsi="Times New Roman" w:cs="Times New Roman"/>
          <w:sz w:val="28"/>
          <w:szCs w:val="28"/>
        </w:rPr>
        <w:t>в местный бюджет на 2020 год</w:t>
      </w:r>
    </w:p>
    <w:p w:rsidR="00D36A1E" w:rsidRPr="00D36A1E" w:rsidRDefault="00D36A1E" w:rsidP="00D36A1E">
      <w:pPr>
        <w:jc w:val="center"/>
        <w:rPr>
          <w:rFonts w:ascii="Times New Roman" w:eastAsia="Arial Unicode MS" w:hAnsi="Times New Roman" w:cs="Times New Roman"/>
          <w:sz w:val="28"/>
          <w:szCs w:val="28"/>
        </w:rPr>
      </w:pPr>
    </w:p>
    <w:tbl>
      <w:tblPr>
        <w:tblW w:w="9774" w:type="dxa"/>
        <w:tblLayout w:type="fixed"/>
        <w:tblCellMar>
          <w:left w:w="30" w:type="dxa"/>
          <w:right w:w="30" w:type="dxa"/>
        </w:tblCellMar>
        <w:tblLook w:val="0000" w:firstRow="0" w:lastRow="0" w:firstColumn="0" w:lastColumn="0" w:noHBand="0" w:noVBand="0"/>
      </w:tblPr>
      <w:tblGrid>
        <w:gridCol w:w="3858"/>
        <w:gridCol w:w="492"/>
        <w:gridCol w:w="642"/>
        <w:gridCol w:w="708"/>
        <w:gridCol w:w="568"/>
        <w:gridCol w:w="540"/>
        <w:gridCol w:w="735"/>
        <w:gridCol w:w="767"/>
        <w:gridCol w:w="1464"/>
      </w:tblGrid>
      <w:tr w:rsidR="00D36A1E" w:rsidRPr="00D36A1E" w:rsidTr="00C12666">
        <w:trPr>
          <w:trHeight w:val="160"/>
        </w:trPr>
        <w:tc>
          <w:tcPr>
            <w:tcW w:w="3858" w:type="dxa"/>
            <w:vMerge w:val="restart"/>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Наименование кодов классификации доходов местного бюджета</w:t>
            </w:r>
          </w:p>
        </w:tc>
        <w:tc>
          <w:tcPr>
            <w:tcW w:w="4452" w:type="dxa"/>
            <w:gridSpan w:val="7"/>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Коды классификации доходов местного бюджета</w:t>
            </w:r>
          </w:p>
        </w:tc>
        <w:tc>
          <w:tcPr>
            <w:tcW w:w="1464" w:type="dxa"/>
            <w:vMerge w:val="restart"/>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Сумма, рублей</w:t>
            </w:r>
          </w:p>
        </w:tc>
      </w:tr>
      <w:tr w:rsidR="00D36A1E" w:rsidRPr="00D36A1E" w:rsidTr="00C12666">
        <w:trPr>
          <w:trHeight w:val="221"/>
        </w:trPr>
        <w:tc>
          <w:tcPr>
            <w:tcW w:w="3858" w:type="dxa"/>
            <w:vMerge/>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rPr>
                <w:rFonts w:ascii="Times New Roman" w:eastAsia="Times New Roman" w:hAnsi="Times New Roman" w:cs="Times New Roman"/>
                <w:sz w:val="18"/>
                <w:szCs w:val="18"/>
                <w:lang w:eastAsia="ru-RU"/>
              </w:rPr>
            </w:pPr>
          </w:p>
        </w:tc>
        <w:tc>
          <w:tcPr>
            <w:tcW w:w="2950" w:type="dxa"/>
            <w:gridSpan w:val="5"/>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Вид доходов бюджета</w:t>
            </w:r>
          </w:p>
        </w:tc>
        <w:tc>
          <w:tcPr>
            <w:tcW w:w="1502" w:type="dxa"/>
            <w:gridSpan w:val="2"/>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Подвид доходов бюджета</w:t>
            </w:r>
          </w:p>
        </w:tc>
        <w:tc>
          <w:tcPr>
            <w:tcW w:w="1464" w:type="dxa"/>
            <w:vMerge/>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rPr>
                <w:rFonts w:ascii="Times New Roman" w:eastAsia="Times New Roman" w:hAnsi="Times New Roman" w:cs="Times New Roman"/>
                <w:sz w:val="20"/>
                <w:szCs w:val="20"/>
                <w:lang w:eastAsia="ru-RU"/>
              </w:rPr>
            </w:pPr>
          </w:p>
        </w:tc>
      </w:tr>
      <w:tr w:rsidR="00D36A1E" w:rsidRPr="00D36A1E" w:rsidTr="00C12666">
        <w:trPr>
          <w:cantSplit/>
          <w:trHeight w:val="914"/>
        </w:trPr>
        <w:tc>
          <w:tcPr>
            <w:tcW w:w="3858" w:type="dxa"/>
            <w:vMerge/>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rPr>
                <w:rFonts w:ascii="Times New Roman" w:eastAsia="Times New Roman" w:hAnsi="Times New Roman" w:cs="Times New Roman"/>
                <w:sz w:val="18"/>
                <w:szCs w:val="18"/>
                <w:lang w:eastAsia="ru-RU"/>
              </w:rPr>
            </w:pP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proofErr w:type="spellStart"/>
            <w:r w:rsidRPr="00D36A1E">
              <w:rPr>
                <w:rFonts w:ascii="Times New Roman" w:eastAsia="Times New Roman" w:hAnsi="Times New Roman" w:cs="Times New Roman"/>
                <w:sz w:val="18"/>
                <w:szCs w:val="18"/>
                <w:lang w:eastAsia="ru-RU"/>
              </w:rPr>
              <w:t>Гру</w:t>
            </w:r>
            <w:proofErr w:type="gramStart"/>
            <w:r w:rsidRPr="00D36A1E">
              <w:rPr>
                <w:rFonts w:ascii="Times New Roman" w:eastAsia="Times New Roman" w:hAnsi="Times New Roman" w:cs="Times New Roman"/>
                <w:sz w:val="18"/>
                <w:szCs w:val="18"/>
                <w:lang w:eastAsia="ru-RU"/>
              </w:rPr>
              <w:t>п</w:t>
            </w:r>
            <w:proofErr w:type="spellEnd"/>
            <w:r w:rsidRPr="00D36A1E">
              <w:rPr>
                <w:rFonts w:ascii="Times New Roman" w:eastAsia="Times New Roman" w:hAnsi="Times New Roman" w:cs="Times New Roman"/>
                <w:sz w:val="18"/>
                <w:szCs w:val="18"/>
                <w:lang w:eastAsia="ru-RU"/>
              </w:rPr>
              <w:t>-</w:t>
            </w:r>
            <w:proofErr w:type="gramEnd"/>
            <w:r w:rsidRPr="00D36A1E">
              <w:rPr>
                <w:rFonts w:ascii="Times New Roman" w:eastAsia="Times New Roman" w:hAnsi="Times New Roman" w:cs="Times New Roman"/>
                <w:sz w:val="18"/>
                <w:szCs w:val="18"/>
                <w:lang w:eastAsia="ru-RU"/>
              </w:rPr>
              <w:t xml:space="preserve"> па  </w:t>
            </w:r>
            <w:proofErr w:type="spellStart"/>
            <w:r w:rsidRPr="00D36A1E">
              <w:rPr>
                <w:rFonts w:ascii="Times New Roman" w:eastAsia="Times New Roman" w:hAnsi="Times New Roman" w:cs="Times New Roman"/>
                <w:sz w:val="18"/>
                <w:szCs w:val="18"/>
                <w:lang w:eastAsia="ru-RU"/>
              </w:rPr>
              <w:t>дохо</w:t>
            </w:r>
            <w:proofErr w:type="spellEnd"/>
            <w:r w:rsidRPr="00D36A1E">
              <w:rPr>
                <w:rFonts w:ascii="Times New Roman" w:eastAsia="Times New Roman" w:hAnsi="Times New Roman" w:cs="Times New Roman"/>
                <w:sz w:val="18"/>
                <w:szCs w:val="18"/>
                <w:lang w:eastAsia="ru-RU"/>
              </w:rPr>
              <w:t xml:space="preserve">- </w:t>
            </w:r>
            <w:proofErr w:type="spellStart"/>
            <w:r w:rsidRPr="00D36A1E">
              <w:rPr>
                <w:rFonts w:ascii="Times New Roman" w:eastAsia="Times New Roman" w:hAnsi="Times New Roman" w:cs="Times New Roman"/>
                <w:sz w:val="18"/>
                <w:szCs w:val="18"/>
                <w:lang w:eastAsia="ru-RU"/>
              </w:rPr>
              <w:t>дов</w:t>
            </w:r>
            <w:proofErr w:type="spellEnd"/>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По</w:t>
            </w:r>
            <w:proofErr w:type="gramStart"/>
            <w:r w:rsidRPr="00D36A1E">
              <w:rPr>
                <w:rFonts w:ascii="Times New Roman" w:eastAsia="Times New Roman" w:hAnsi="Times New Roman" w:cs="Times New Roman"/>
                <w:sz w:val="18"/>
                <w:szCs w:val="18"/>
                <w:lang w:eastAsia="ru-RU"/>
              </w:rPr>
              <w:t>д-</w:t>
            </w:r>
            <w:proofErr w:type="gramEnd"/>
            <w:r w:rsidRPr="00D36A1E">
              <w:rPr>
                <w:rFonts w:ascii="Times New Roman" w:eastAsia="Times New Roman" w:hAnsi="Times New Roman" w:cs="Times New Roman"/>
                <w:sz w:val="18"/>
                <w:szCs w:val="18"/>
                <w:lang w:eastAsia="ru-RU"/>
              </w:rPr>
              <w:t xml:space="preserve"> </w:t>
            </w:r>
            <w:proofErr w:type="spellStart"/>
            <w:r w:rsidRPr="00D36A1E">
              <w:rPr>
                <w:rFonts w:ascii="Times New Roman" w:eastAsia="Times New Roman" w:hAnsi="Times New Roman" w:cs="Times New Roman"/>
                <w:sz w:val="18"/>
                <w:szCs w:val="18"/>
                <w:lang w:eastAsia="ru-RU"/>
              </w:rPr>
              <w:t>груп</w:t>
            </w:r>
            <w:proofErr w:type="spellEnd"/>
            <w:r w:rsidRPr="00D36A1E">
              <w:rPr>
                <w:rFonts w:ascii="Times New Roman" w:eastAsia="Times New Roman" w:hAnsi="Times New Roman" w:cs="Times New Roman"/>
                <w:sz w:val="18"/>
                <w:szCs w:val="18"/>
                <w:lang w:eastAsia="ru-RU"/>
              </w:rPr>
              <w:t xml:space="preserve">-     па </w:t>
            </w:r>
            <w:proofErr w:type="spellStart"/>
            <w:r w:rsidRPr="00D36A1E">
              <w:rPr>
                <w:rFonts w:ascii="Times New Roman" w:eastAsia="Times New Roman" w:hAnsi="Times New Roman" w:cs="Times New Roman"/>
                <w:sz w:val="18"/>
                <w:szCs w:val="18"/>
                <w:lang w:eastAsia="ru-RU"/>
              </w:rPr>
              <w:t>дохо</w:t>
            </w:r>
            <w:proofErr w:type="spellEnd"/>
            <w:r w:rsidRPr="00D36A1E">
              <w:rPr>
                <w:rFonts w:ascii="Times New Roman" w:eastAsia="Times New Roman" w:hAnsi="Times New Roman" w:cs="Times New Roman"/>
                <w:sz w:val="18"/>
                <w:szCs w:val="18"/>
                <w:lang w:eastAsia="ru-RU"/>
              </w:rPr>
              <w:t xml:space="preserve">- </w:t>
            </w:r>
            <w:proofErr w:type="spellStart"/>
            <w:r w:rsidRPr="00D36A1E">
              <w:rPr>
                <w:rFonts w:ascii="Times New Roman" w:eastAsia="Times New Roman" w:hAnsi="Times New Roman" w:cs="Times New Roman"/>
                <w:sz w:val="18"/>
                <w:szCs w:val="18"/>
                <w:lang w:eastAsia="ru-RU"/>
              </w:rPr>
              <w:t>дов</w:t>
            </w:r>
            <w:proofErr w:type="spellEnd"/>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 xml:space="preserve">Статья </w:t>
            </w:r>
            <w:proofErr w:type="spellStart"/>
            <w:r w:rsidRPr="00D36A1E">
              <w:rPr>
                <w:rFonts w:ascii="Times New Roman" w:eastAsia="Times New Roman" w:hAnsi="Times New Roman" w:cs="Times New Roman"/>
                <w:sz w:val="18"/>
                <w:szCs w:val="18"/>
                <w:lang w:eastAsia="ru-RU"/>
              </w:rPr>
              <w:t>дох</w:t>
            </w:r>
            <w:proofErr w:type="gramStart"/>
            <w:r w:rsidRPr="00D36A1E">
              <w:rPr>
                <w:rFonts w:ascii="Times New Roman" w:eastAsia="Times New Roman" w:hAnsi="Times New Roman" w:cs="Times New Roman"/>
                <w:sz w:val="18"/>
                <w:szCs w:val="18"/>
                <w:lang w:eastAsia="ru-RU"/>
              </w:rPr>
              <w:t>о</w:t>
            </w:r>
            <w:proofErr w:type="spellEnd"/>
            <w:r w:rsidRPr="00D36A1E">
              <w:rPr>
                <w:rFonts w:ascii="Times New Roman" w:eastAsia="Times New Roman" w:hAnsi="Times New Roman" w:cs="Times New Roman"/>
                <w:sz w:val="18"/>
                <w:szCs w:val="18"/>
                <w:lang w:eastAsia="ru-RU"/>
              </w:rPr>
              <w:t>-</w:t>
            </w:r>
            <w:proofErr w:type="gramEnd"/>
            <w:r w:rsidRPr="00D36A1E">
              <w:rPr>
                <w:rFonts w:ascii="Times New Roman" w:eastAsia="Times New Roman" w:hAnsi="Times New Roman" w:cs="Times New Roman"/>
                <w:sz w:val="18"/>
                <w:szCs w:val="18"/>
                <w:lang w:eastAsia="ru-RU"/>
              </w:rPr>
              <w:t xml:space="preserve"> </w:t>
            </w:r>
            <w:proofErr w:type="spellStart"/>
            <w:r w:rsidRPr="00D36A1E">
              <w:rPr>
                <w:rFonts w:ascii="Times New Roman" w:eastAsia="Times New Roman" w:hAnsi="Times New Roman" w:cs="Times New Roman"/>
                <w:sz w:val="18"/>
                <w:szCs w:val="18"/>
                <w:lang w:eastAsia="ru-RU"/>
              </w:rPr>
              <w:t>дов</w:t>
            </w:r>
            <w:proofErr w:type="spellEnd"/>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По</w:t>
            </w:r>
            <w:proofErr w:type="gramStart"/>
            <w:r w:rsidRPr="00D36A1E">
              <w:rPr>
                <w:rFonts w:ascii="Times New Roman" w:eastAsia="Times New Roman" w:hAnsi="Times New Roman" w:cs="Times New Roman"/>
                <w:sz w:val="18"/>
                <w:szCs w:val="18"/>
                <w:lang w:eastAsia="ru-RU"/>
              </w:rPr>
              <w:t>д-</w:t>
            </w:r>
            <w:proofErr w:type="gramEnd"/>
            <w:r w:rsidRPr="00D36A1E">
              <w:rPr>
                <w:rFonts w:ascii="Times New Roman" w:eastAsia="Times New Roman" w:hAnsi="Times New Roman" w:cs="Times New Roman"/>
                <w:sz w:val="18"/>
                <w:szCs w:val="18"/>
                <w:lang w:eastAsia="ru-RU"/>
              </w:rPr>
              <w:t xml:space="preserve"> ста-  </w:t>
            </w:r>
            <w:proofErr w:type="spellStart"/>
            <w:r w:rsidRPr="00D36A1E">
              <w:rPr>
                <w:rFonts w:ascii="Times New Roman" w:eastAsia="Times New Roman" w:hAnsi="Times New Roman" w:cs="Times New Roman"/>
                <w:sz w:val="18"/>
                <w:szCs w:val="18"/>
                <w:lang w:eastAsia="ru-RU"/>
              </w:rPr>
              <w:t>тья</w:t>
            </w:r>
            <w:proofErr w:type="spellEnd"/>
            <w:r w:rsidRPr="00D36A1E">
              <w:rPr>
                <w:rFonts w:ascii="Times New Roman" w:eastAsia="Times New Roman" w:hAnsi="Times New Roman" w:cs="Times New Roman"/>
                <w:sz w:val="18"/>
                <w:szCs w:val="18"/>
                <w:lang w:eastAsia="ru-RU"/>
              </w:rPr>
              <w:t xml:space="preserve"> </w:t>
            </w:r>
            <w:proofErr w:type="spellStart"/>
            <w:r w:rsidRPr="00D36A1E">
              <w:rPr>
                <w:rFonts w:ascii="Times New Roman" w:eastAsia="Times New Roman" w:hAnsi="Times New Roman" w:cs="Times New Roman"/>
                <w:sz w:val="18"/>
                <w:szCs w:val="18"/>
                <w:lang w:eastAsia="ru-RU"/>
              </w:rPr>
              <w:t>дохо</w:t>
            </w:r>
            <w:proofErr w:type="spellEnd"/>
            <w:r w:rsidRPr="00D36A1E">
              <w:rPr>
                <w:rFonts w:ascii="Times New Roman" w:eastAsia="Times New Roman" w:hAnsi="Times New Roman" w:cs="Times New Roman"/>
                <w:sz w:val="18"/>
                <w:szCs w:val="18"/>
                <w:lang w:eastAsia="ru-RU"/>
              </w:rPr>
              <w:t xml:space="preserve">- </w:t>
            </w:r>
            <w:proofErr w:type="spellStart"/>
            <w:r w:rsidRPr="00D36A1E">
              <w:rPr>
                <w:rFonts w:ascii="Times New Roman" w:eastAsia="Times New Roman" w:hAnsi="Times New Roman" w:cs="Times New Roman"/>
                <w:sz w:val="18"/>
                <w:szCs w:val="18"/>
                <w:lang w:eastAsia="ru-RU"/>
              </w:rPr>
              <w:t>дов</w:t>
            </w:r>
            <w:proofErr w:type="spellEnd"/>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Эл</w:t>
            </w:r>
            <w:proofErr w:type="gramStart"/>
            <w:r w:rsidRPr="00D36A1E">
              <w:rPr>
                <w:rFonts w:ascii="Times New Roman" w:eastAsia="Times New Roman" w:hAnsi="Times New Roman" w:cs="Times New Roman"/>
                <w:sz w:val="18"/>
                <w:szCs w:val="18"/>
                <w:lang w:eastAsia="ru-RU"/>
              </w:rPr>
              <w:t>е-</w:t>
            </w:r>
            <w:proofErr w:type="gramEnd"/>
            <w:r w:rsidRPr="00D36A1E">
              <w:rPr>
                <w:rFonts w:ascii="Times New Roman" w:eastAsia="Times New Roman" w:hAnsi="Times New Roman" w:cs="Times New Roman"/>
                <w:sz w:val="18"/>
                <w:szCs w:val="18"/>
                <w:lang w:eastAsia="ru-RU"/>
              </w:rPr>
              <w:t xml:space="preserve"> мент </w:t>
            </w:r>
            <w:proofErr w:type="spellStart"/>
            <w:r w:rsidRPr="00D36A1E">
              <w:rPr>
                <w:rFonts w:ascii="Times New Roman" w:eastAsia="Times New Roman" w:hAnsi="Times New Roman" w:cs="Times New Roman"/>
                <w:sz w:val="18"/>
                <w:szCs w:val="18"/>
                <w:lang w:eastAsia="ru-RU"/>
              </w:rPr>
              <w:t>дохо</w:t>
            </w:r>
            <w:proofErr w:type="spellEnd"/>
            <w:r w:rsidRPr="00D36A1E">
              <w:rPr>
                <w:rFonts w:ascii="Times New Roman" w:eastAsia="Times New Roman" w:hAnsi="Times New Roman" w:cs="Times New Roman"/>
                <w:sz w:val="18"/>
                <w:szCs w:val="18"/>
                <w:lang w:eastAsia="ru-RU"/>
              </w:rPr>
              <w:t xml:space="preserve">- </w:t>
            </w:r>
            <w:proofErr w:type="spellStart"/>
            <w:r w:rsidRPr="00D36A1E">
              <w:rPr>
                <w:rFonts w:ascii="Times New Roman" w:eastAsia="Times New Roman" w:hAnsi="Times New Roman" w:cs="Times New Roman"/>
                <w:sz w:val="18"/>
                <w:szCs w:val="18"/>
                <w:lang w:eastAsia="ru-RU"/>
              </w:rPr>
              <w:t>дов</w:t>
            </w:r>
            <w:proofErr w:type="spellEnd"/>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ind w:right="-62"/>
              <w:jc w:val="center"/>
              <w:rPr>
                <w:rFonts w:ascii="Times New Roman" w:eastAsia="Times New Roman" w:hAnsi="Times New Roman" w:cs="Times New Roman"/>
                <w:sz w:val="18"/>
                <w:szCs w:val="18"/>
                <w:lang w:eastAsia="ru-RU"/>
              </w:rPr>
            </w:pPr>
            <w:r w:rsidRPr="00D36A1E">
              <w:rPr>
                <w:rFonts w:ascii="Times New Roman" w:eastAsia="Times New Roman" w:hAnsi="Times New Roman" w:cs="Times New Roman"/>
                <w:sz w:val="18"/>
                <w:szCs w:val="18"/>
                <w:lang w:eastAsia="ru-RU"/>
              </w:rPr>
              <w:t>Группа подвида доходов бюджета</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18"/>
                <w:szCs w:val="18"/>
                <w:lang w:eastAsia="ru-RU"/>
              </w:rPr>
            </w:pPr>
            <w:proofErr w:type="spellStart"/>
            <w:proofErr w:type="gramStart"/>
            <w:r w:rsidRPr="00D36A1E">
              <w:rPr>
                <w:rFonts w:ascii="Times New Roman" w:eastAsia="Times New Roman" w:hAnsi="Times New Roman" w:cs="Times New Roman"/>
                <w:sz w:val="18"/>
                <w:szCs w:val="18"/>
                <w:lang w:eastAsia="ru-RU"/>
              </w:rPr>
              <w:t>Аналити-ческая</w:t>
            </w:r>
            <w:proofErr w:type="spellEnd"/>
            <w:proofErr w:type="gramEnd"/>
            <w:r w:rsidRPr="00D36A1E">
              <w:rPr>
                <w:rFonts w:ascii="Times New Roman" w:eastAsia="Times New Roman" w:hAnsi="Times New Roman" w:cs="Times New Roman"/>
                <w:sz w:val="18"/>
                <w:szCs w:val="18"/>
                <w:lang w:eastAsia="ru-RU"/>
              </w:rPr>
              <w:t xml:space="preserve"> группа подвида доходов бюджета</w:t>
            </w:r>
          </w:p>
        </w:tc>
        <w:tc>
          <w:tcPr>
            <w:tcW w:w="1464" w:type="dxa"/>
            <w:vMerge/>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rPr>
                <w:rFonts w:ascii="Times New Roman" w:eastAsia="Times New Roman" w:hAnsi="Times New Roman" w:cs="Times New Roman"/>
                <w:sz w:val="20"/>
                <w:szCs w:val="20"/>
                <w:lang w:eastAsia="ru-RU"/>
              </w:rPr>
            </w:pPr>
          </w:p>
        </w:tc>
      </w:tr>
      <w:tr w:rsidR="00D36A1E" w:rsidRPr="00D36A1E" w:rsidTr="00C12666">
        <w:trPr>
          <w:trHeight w:val="128"/>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Безвозмездные поступления</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42 671 783,60</w:t>
            </w:r>
          </w:p>
        </w:tc>
      </w:tr>
      <w:tr w:rsidR="00D36A1E" w:rsidRPr="00D36A1E" w:rsidTr="00C12666">
        <w:trPr>
          <w:trHeight w:val="52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42 671 783,60</w:t>
            </w:r>
          </w:p>
        </w:tc>
      </w:tr>
      <w:tr w:rsidR="00D36A1E" w:rsidRPr="00D36A1E" w:rsidTr="00C12666">
        <w:trPr>
          <w:trHeight w:val="416"/>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Дотация бюджетам бюджетной системы Российской Федерации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6 415 524,00</w:t>
            </w:r>
          </w:p>
        </w:tc>
      </w:tr>
      <w:tr w:rsidR="00D36A1E" w:rsidRPr="00D36A1E" w:rsidTr="00C12666">
        <w:trPr>
          <w:trHeight w:val="416"/>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Дотации на выравнивание бюджетной обеспеченности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001</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6 019 039,00</w:t>
            </w:r>
          </w:p>
        </w:tc>
      </w:tr>
      <w:tr w:rsidR="00D36A1E" w:rsidRPr="00D36A1E" w:rsidTr="00C12666">
        <w:trPr>
          <w:trHeight w:val="265"/>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spacing w:before="40"/>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Дотации бюджетам городских поселений на выравнивание бюджетной обеспеченности из бюджета субъекта Российской Федерации.</w:t>
            </w:r>
          </w:p>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001</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6 019 039,00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spacing w:before="40"/>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Дотации бюджетам мер по обеспечению сбалансированности бюджета</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002</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396 485,00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spacing w:before="40"/>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Дотации  бюджетам городских поселений мер по обеспечению сбалансированности бюджетов</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002</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396 485,00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Субсидии бюджетам бюджетной системы Российской Федерации (межбюджетные субсидии)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27 000 000,00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Субсидии бюджетам на реализацию программ формирования современной городской среды</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555</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27 000 000,00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Субсидии бюджетам городских поселений на реализацию программ формирования современной городской среды</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555</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27 000 000,00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lastRenderedPageBreak/>
              <w:t>Прочие субсидии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29</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3963926,68</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Прочие субсидии бюджетам городских поселений</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29</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3963926,68</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Субвенции бюджетам бюджетной системы Российской Федерации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30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878 998,00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35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118</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878 998,00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35</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118</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878 998,00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 xml:space="preserve">Иные межбюджетные трансферты </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40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4413334,92</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40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014</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413334,92</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40</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014</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413334,92</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Прочие межбюджетные трансферты, передаваемые бюджетам</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49</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4 000 000,00</w:t>
            </w:r>
          </w:p>
        </w:tc>
      </w:tr>
      <w:tr w:rsidR="00D36A1E" w:rsidRPr="00D36A1E" w:rsidTr="00C12666">
        <w:trPr>
          <w:trHeight w:val="143"/>
        </w:trPr>
        <w:tc>
          <w:tcPr>
            <w:tcW w:w="3858"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autoSpaceDE w:val="0"/>
              <w:autoSpaceDN w:val="0"/>
              <w:adjustRightInd w:val="0"/>
              <w:jc w:val="both"/>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Прочие межбюджетные трансферты, передаваемые бюджетам городских поселений</w:t>
            </w:r>
          </w:p>
        </w:tc>
        <w:tc>
          <w:tcPr>
            <w:tcW w:w="49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49</w:t>
            </w:r>
          </w:p>
        </w:tc>
        <w:tc>
          <w:tcPr>
            <w:tcW w:w="568"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autoSpaceDE w:val="0"/>
              <w:autoSpaceDN w:val="0"/>
              <w:adjustRightInd w:val="0"/>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4 000 000,00</w:t>
            </w:r>
          </w:p>
        </w:tc>
      </w:tr>
    </w:tbl>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Приложение № 2</w:t>
      </w:r>
    </w:p>
    <w:p w:rsidR="00D36A1E" w:rsidRPr="00D36A1E" w:rsidRDefault="00D36A1E" w:rsidP="00D36A1E">
      <w:pPr>
        <w:ind w:left="566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к  Решению Совета </w:t>
      </w:r>
      <w:r w:rsidRPr="00D36A1E">
        <w:rPr>
          <w:rFonts w:ascii="Times New Roman" w:eastAsia="Times New Roman" w:hAnsi="Times New Roman" w:cs="Times New Roman"/>
          <w:sz w:val="28"/>
          <w:szCs w:val="28"/>
          <w:lang w:eastAsia="ru-RU"/>
        </w:rPr>
        <w:tab/>
        <w:t xml:space="preserve">Большереченского </w:t>
      </w:r>
    </w:p>
    <w:p w:rsidR="00D36A1E" w:rsidRPr="00D36A1E" w:rsidRDefault="00D36A1E" w:rsidP="00D36A1E">
      <w:pPr>
        <w:ind w:left="566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городского поселения</w:t>
      </w:r>
    </w:p>
    <w:p w:rsidR="00D36A1E" w:rsidRPr="00D36A1E" w:rsidRDefault="00D36A1E" w:rsidP="00D36A1E">
      <w:pPr>
        <w:ind w:left="566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от 22.06.2020г. № 225</w:t>
      </w: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jc w:val="both"/>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Приложение № 4</w:t>
      </w:r>
    </w:p>
    <w:p w:rsidR="00D36A1E" w:rsidRPr="00D36A1E" w:rsidRDefault="00D36A1E" w:rsidP="00D36A1E">
      <w:pPr>
        <w:ind w:left="5664" w:firstLine="6"/>
        <w:jc w:val="both"/>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ab/>
        <w:t xml:space="preserve">к  Решению Совета </w:t>
      </w:r>
      <w:r w:rsidRPr="00D36A1E">
        <w:rPr>
          <w:rFonts w:ascii="Times New Roman" w:eastAsia="Times New Roman" w:hAnsi="Times New Roman" w:cs="Times New Roman"/>
          <w:sz w:val="28"/>
          <w:szCs w:val="28"/>
          <w:lang w:eastAsia="ru-RU"/>
        </w:rPr>
        <w:tab/>
        <w:t>Большереченского</w:t>
      </w:r>
    </w:p>
    <w:p w:rsidR="00D36A1E" w:rsidRPr="00D36A1E" w:rsidRDefault="00D36A1E" w:rsidP="00D36A1E">
      <w:pPr>
        <w:jc w:val="both"/>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городского поселения</w:t>
      </w:r>
    </w:p>
    <w:p w:rsidR="00D36A1E" w:rsidRPr="00D36A1E" w:rsidRDefault="00D36A1E" w:rsidP="00D36A1E">
      <w:pPr>
        <w:jc w:val="both"/>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от 25.12.2019г. № 203</w:t>
      </w:r>
    </w:p>
    <w:p w:rsidR="00D36A1E" w:rsidRPr="00D36A1E" w:rsidRDefault="00D36A1E" w:rsidP="00D36A1E">
      <w:pPr>
        <w:keepNext/>
        <w:jc w:val="center"/>
        <w:outlineLvl w:val="0"/>
        <w:rPr>
          <w:rFonts w:ascii="Times New Roman" w:eastAsia="Times New Roman" w:hAnsi="Times New Roman" w:cs="Times New Roman"/>
          <w:bCs/>
          <w:kern w:val="32"/>
          <w:sz w:val="28"/>
          <w:szCs w:val="28"/>
          <w:lang w:eastAsia="ru-RU"/>
        </w:rPr>
      </w:pPr>
    </w:p>
    <w:p w:rsidR="00D36A1E" w:rsidRPr="00D36A1E" w:rsidRDefault="00D36A1E" w:rsidP="00D36A1E">
      <w:pPr>
        <w:keepNext/>
        <w:jc w:val="center"/>
        <w:outlineLvl w:val="0"/>
        <w:rPr>
          <w:rFonts w:ascii="Times New Roman" w:eastAsia="Times New Roman" w:hAnsi="Times New Roman" w:cs="Times New Roman"/>
          <w:bCs/>
          <w:kern w:val="32"/>
          <w:sz w:val="28"/>
          <w:szCs w:val="28"/>
          <w:lang w:eastAsia="ru-RU"/>
        </w:rPr>
      </w:pPr>
      <w:r w:rsidRPr="00D36A1E">
        <w:rPr>
          <w:rFonts w:ascii="Times New Roman" w:eastAsia="Times New Roman" w:hAnsi="Times New Roman" w:cs="Times New Roman"/>
          <w:bCs/>
          <w:kern w:val="32"/>
          <w:sz w:val="28"/>
          <w:szCs w:val="28"/>
          <w:lang w:eastAsia="ru-RU"/>
        </w:rPr>
        <w:t xml:space="preserve">РАСПРЕДЕЛЕНИЕ </w:t>
      </w:r>
    </w:p>
    <w:p w:rsidR="00D36A1E" w:rsidRPr="00D36A1E" w:rsidRDefault="00D36A1E" w:rsidP="00D36A1E">
      <w:pPr>
        <w:jc w:val="center"/>
        <w:rPr>
          <w:rFonts w:ascii="Times New Roman" w:eastAsia="Times New Roman" w:hAnsi="Times New Roman" w:cs="Times New Roman"/>
          <w:bCs/>
          <w:sz w:val="28"/>
          <w:szCs w:val="28"/>
          <w:lang w:eastAsia="ru-RU"/>
        </w:rPr>
      </w:pPr>
      <w:r w:rsidRPr="00D36A1E">
        <w:rPr>
          <w:rFonts w:ascii="Times New Roman" w:eastAsia="Times New Roman" w:hAnsi="Times New Roman" w:cs="Times New Roman"/>
          <w:bCs/>
          <w:sz w:val="28"/>
          <w:szCs w:val="28"/>
          <w:lang w:eastAsia="ru-RU"/>
        </w:rPr>
        <w:t xml:space="preserve">бюджетных ассигнований местного бюджета по разделам и подразделам </w:t>
      </w:r>
    </w:p>
    <w:p w:rsidR="00D36A1E" w:rsidRPr="00D36A1E" w:rsidRDefault="00D36A1E" w:rsidP="00D36A1E">
      <w:pPr>
        <w:jc w:val="center"/>
        <w:rPr>
          <w:rFonts w:ascii="Times New Roman" w:eastAsia="Times New Roman" w:hAnsi="Times New Roman" w:cs="Times New Roman"/>
          <w:bCs/>
          <w:sz w:val="28"/>
          <w:szCs w:val="28"/>
          <w:lang w:eastAsia="ru-RU"/>
        </w:rPr>
      </w:pPr>
      <w:r w:rsidRPr="00D36A1E">
        <w:rPr>
          <w:rFonts w:ascii="Times New Roman" w:eastAsia="Times New Roman" w:hAnsi="Times New Roman" w:cs="Times New Roman"/>
          <w:bCs/>
          <w:sz w:val="28"/>
          <w:szCs w:val="28"/>
          <w:lang w:eastAsia="ru-RU"/>
        </w:rPr>
        <w:t>классификации расходов бюджета на 2020 год</w:t>
      </w:r>
    </w:p>
    <w:tbl>
      <w:tblPr>
        <w:tblW w:w="0" w:type="auto"/>
        <w:tblInd w:w="108" w:type="dxa"/>
        <w:tblLayout w:type="fixed"/>
        <w:tblLook w:val="0000" w:firstRow="0" w:lastRow="0" w:firstColumn="0" w:lastColumn="0" w:noHBand="0" w:noVBand="0"/>
      </w:tblPr>
      <w:tblGrid>
        <w:gridCol w:w="5103"/>
        <w:gridCol w:w="900"/>
        <w:gridCol w:w="720"/>
        <w:gridCol w:w="1497"/>
        <w:gridCol w:w="1275"/>
      </w:tblGrid>
      <w:tr w:rsidR="00D36A1E" w:rsidRPr="00D36A1E" w:rsidTr="00C12666">
        <w:trPr>
          <w:trHeight w:val="910"/>
        </w:trPr>
        <w:tc>
          <w:tcPr>
            <w:tcW w:w="5103" w:type="dxa"/>
            <w:vMerge w:val="restart"/>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Наименование кодов классификации расходов местного бюджета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ind w:right="-108"/>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Коды классификации расходов местного бюджета</w:t>
            </w:r>
          </w:p>
        </w:tc>
        <w:tc>
          <w:tcPr>
            <w:tcW w:w="1497" w:type="dxa"/>
            <w:vMerge w:val="restart"/>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Всего</w:t>
            </w:r>
          </w:p>
        </w:tc>
        <w:tc>
          <w:tcPr>
            <w:tcW w:w="1275" w:type="dxa"/>
            <w:vMerge w:val="restart"/>
            <w:tcBorders>
              <w:top w:val="single" w:sz="4" w:space="0" w:color="auto"/>
              <w:left w:val="single" w:sz="4" w:space="0" w:color="auto"/>
              <w:bottom w:val="single" w:sz="4" w:space="0" w:color="000000"/>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в том числе за счет</w:t>
            </w:r>
          </w:p>
          <w:p w:rsidR="00D36A1E" w:rsidRPr="00D36A1E" w:rsidRDefault="00D36A1E" w:rsidP="00D36A1E">
            <w:pPr>
              <w:ind w:right="-43"/>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поступлений целевого характера</w:t>
            </w:r>
          </w:p>
        </w:tc>
      </w:tr>
      <w:tr w:rsidR="00D36A1E" w:rsidRPr="00D36A1E" w:rsidTr="00C12666">
        <w:trPr>
          <w:trHeight w:val="276"/>
        </w:trPr>
        <w:tc>
          <w:tcPr>
            <w:tcW w:w="5103"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21"/>
                <w:szCs w:val="21"/>
                <w:lang w:eastAsia="ru-RU"/>
              </w:rPr>
            </w:pPr>
          </w:p>
        </w:tc>
        <w:tc>
          <w:tcPr>
            <w:tcW w:w="900" w:type="dxa"/>
            <w:tcBorders>
              <w:top w:val="nil"/>
              <w:left w:val="nil"/>
              <w:bottom w:val="single" w:sz="4" w:space="0" w:color="auto"/>
              <w:right w:val="single" w:sz="4" w:space="0" w:color="auto"/>
            </w:tcBorders>
            <w:vAlign w:val="center"/>
          </w:tcPr>
          <w:p w:rsidR="00D36A1E" w:rsidRPr="00D36A1E" w:rsidRDefault="00D36A1E" w:rsidP="00D36A1E">
            <w:pPr>
              <w:ind w:left="-108" w:right="-108"/>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Раздел</w:t>
            </w:r>
          </w:p>
        </w:tc>
        <w:tc>
          <w:tcPr>
            <w:tcW w:w="720" w:type="dxa"/>
            <w:tcBorders>
              <w:top w:val="nil"/>
              <w:left w:val="nil"/>
              <w:bottom w:val="single" w:sz="4" w:space="0" w:color="auto"/>
              <w:right w:val="single" w:sz="4" w:space="0" w:color="auto"/>
            </w:tcBorders>
            <w:noWrap/>
            <w:vAlign w:val="center"/>
          </w:tcPr>
          <w:p w:rsidR="00D36A1E" w:rsidRPr="00D36A1E" w:rsidRDefault="00D36A1E" w:rsidP="00D36A1E">
            <w:pPr>
              <w:ind w:right="-108"/>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Под</w:t>
            </w:r>
          </w:p>
          <w:p w:rsidR="00D36A1E" w:rsidRPr="00D36A1E" w:rsidRDefault="00D36A1E" w:rsidP="00D36A1E">
            <w:pPr>
              <w:ind w:left="-127" w:right="-108"/>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раздел</w:t>
            </w:r>
          </w:p>
        </w:tc>
        <w:tc>
          <w:tcPr>
            <w:tcW w:w="1497"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21"/>
                <w:szCs w:val="21"/>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tcPr>
          <w:p w:rsidR="00D36A1E" w:rsidRPr="00D36A1E" w:rsidRDefault="00D36A1E" w:rsidP="00D36A1E">
            <w:pPr>
              <w:rPr>
                <w:rFonts w:ascii="Times New Roman" w:eastAsia="Times New Roman" w:hAnsi="Times New Roman" w:cs="Times New Roman"/>
                <w:sz w:val="21"/>
                <w:szCs w:val="21"/>
                <w:lang w:eastAsia="ru-RU"/>
              </w:rPr>
            </w:pPr>
          </w:p>
        </w:tc>
      </w:tr>
      <w:tr w:rsidR="00D36A1E" w:rsidRPr="00D36A1E" w:rsidTr="00C12666">
        <w:trPr>
          <w:trHeight w:val="64"/>
        </w:trPr>
        <w:tc>
          <w:tcPr>
            <w:tcW w:w="5103" w:type="dxa"/>
            <w:tcBorders>
              <w:top w:val="nil"/>
              <w:left w:val="single" w:sz="4" w:space="0" w:color="auto"/>
              <w:bottom w:val="single" w:sz="4" w:space="0" w:color="auto"/>
              <w:right w:val="single" w:sz="4" w:space="0" w:color="auto"/>
            </w:tcBorders>
            <w:noWrap/>
            <w:vAlign w:val="bottom"/>
          </w:tcPr>
          <w:p w:rsidR="00D36A1E" w:rsidRPr="00D36A1E" w:rsidRDefault="00D36A1E" w:rsidP="00D36A1E">
            <w:pPr>
              <w:jc w:val="both"/>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Общегосударственные вопросы</w:t>
            </w:r>
          </w:p>
        </w:tc>
        <w:tc>
          <w:tcPr>
            <w:tcW w:w="900"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01</w:t>
            </w:r>
          </w:p>
        </w:tc>
        <w:tc>
          <w:tcPr>
            <w:tcW w:w="720"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5 519 180,06</w:t>
            </w:r>
          </w:p>
        </w:tc>
        <w:tc>
          <w:tcPr>
            <w:tcW w:w="1275"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bCs/>
                <w:sz w:val="21"/>
                <w:szCs w:val="21"/>
                <w:lang w:eastAsia="ru-RU"/>
              </w:rPr>
            </w:pPr>
          </w:p>
        </w:tc>
      </w:tr>
      <w:tr w:rsidR="00D36A1E" w:rsidRPr="00D36A1E" w:rsidTr="00C12666">
        <w:trPr>
          <w:trHeight w:val="587"/>
        </w:trPr>
        <w:tc>
          <w:tcPr>
            <w:tcW w:w="5103" w:type="dxa"/>
            <w:tcBorders>
              <w:top w:val="nil"/>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Функционирование высшего должностного лица субъекта Российской Федерации и муниципального образования</w:t>
            </w:r>
          </w:p>
        </w:tc>
        <w:tc>
          <w:tcPr>
            <w:tcW w:w="900"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02</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950 000,00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005"/>
        </w:trPr>
        <w:tc>
          <w:tcPr>
            <w:tcW w:w="5103" w:type="dxa"/>
            <w:tcBorders>
              <w:top w:val="nil"/>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04</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3 584 686,68</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005"/>
        </w:trPr>
        <w:tc>
          <w:tcPr>
            <w:tcW w:w="5103" w:type="dxa"/>
            <w:tcBorders>
              <w:top w:val="nil"/>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Обеспечение проведения выборов и референдумов</w:t>
            </w:r>
          </w:p>
        </w:tc>
        <w:tc>
          <w:tcPr>
            <w:tcW w:w="900"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07</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358 000,00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70"/>
        </w:trPr>
        <w:tc>
          <w:tcPr>
            <w:tcW w:w="5103" w:type="dxa"/>
            <w:tcBorders>
              <w:top w:val="nil"/>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Резервные фонды</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11</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10 000,00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70"/>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Другие общегосударственные вопросы</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13</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616 493,38</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26"/>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Национальная оборона</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02</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1"/>
                <w:szCs w:val="21"/>
                <w:lang w:eastAsia="ru-RU"/>
              </w:rPr>
              <w:t>878 998,00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1"/>
                <w:szCs w:val="21"/>
                <w:lang w:eastAsia="ru-RU"/>
              </w:rPr>
              <w:t>878 998,00</w:t>
            </w:r>
          </w:p>
        </w:tc>
      </w:tr>
      <w:tr w:rsidR="00D36A1E" w:rsidRPr="00D36A1E" w:rsidTr="00C12666">
        <w:trPr>
          <w:trHeight w:val="114"/>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Мобилизационная и вневойсковая подготовка</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02</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03</w:t>
            </w:r>
          </w:p>
        </w:tc>
        <w:tc>
          <w:tcPr>
            <w:tcW w:w="1497"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1"/>
                <w:szCs w:val="21"/>
                <w:lang w:eastAsia="ru-RU"/>
              </w:rPr>
              <w:t>878 998,00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1"/>
                <w:szCs w:val="21"/>
                <w:lang w:eastAsia="ru-RU"/>
              </w:rPr>
              <w:t>878 998,00</w:t>
            </w:r>
          </w:p>
        </w:tc>
      </w:tr>
      <w:tr w:rsidR="00D36A1E" w:rsidRPr="00D36A1E" w:rsidTr="00C12666">
        <w:trPr>
          <w:trHeight w:val="199"/>
        </w:trPr>
        <w:tc>
          <w:tcPr>
            <w:tcW w:w="5103" w:type="dxa"/>
            <w:tcBorders>
              <w:top w:val="nil"/>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Национальная безопасность и правоохранительная деятельность</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03</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5 376 766,02</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4 000 000,00</w:t>
            </w:r>
          </w:p>
        </w:tc>
      </w:tr>
      <w:tr w:rsidR="00D36A1E" w:rsidRPr="00D36A1E" w:rsidTr="00C12666">
        <w:trPr>
          <w:trHeight w:val="661"/>
        </w:trPr>
        <w:tc>
          <w:tcPr>
            <w:tcW w:w="5103"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Защита населения и территории от чрезвычайных ситуаций природного и техногенного характера, гражданская оборона</w:t>
            </w:r>
          </w:p>
        </w:tc>
        <w:tc>
          <w:tcPr>
            <w:tcW w:w="900"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03</w:t>
            </w:r>
          </w:p>
        </w:tc>
        <w:tc>
          <w:tcPr>
            <w:tcW w:w="720" w:type="dxa"/>
            <w:tcBorders>
              <w:top w:val="single" w:sz="4" w:space="0" w:color="auto"/>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09</w:t>
            </w:r>
          </w:p>
        </w:tc>
        <w:tc>
          <w:tcPr>
            <w:tcW w:w="1497" w:type="dxa"/>
            <w:tcBorders>
              <w:top w:val="single" w:sz="4" w:space="0" w:color="auto"/>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5 372 766,02</w:t>
            </w:r>
          </w:p>
        </w:tc>
        <w:tc>
          <w:tcPr>
            <w:tcW w:w="1275"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bCs/>
                <w:sz w:val="21"/>
                <w:szCs w:val="21"/>
                <w:lang w:eastAsia="ru-RU"/>
              </w:rPr>
              <w:t>4 000 000,00</w:t>
            </w:r>
          </w:p>
        </w:tc>
      </w:tr>
      <w:tr w:rsidR="00D36A1E" w:rsidRPr="00D36A1E" w:rsidTr="00C12666">
        <w:trPr>
          <w:trHeight w:val="260"/>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Другие вопросы в области национальной безопасности и правоохранительной деятельности</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03</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14</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4000,00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260"/>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Национальная экономика</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04</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spacing w:line="240" w:lineRule="exact"/>
              <w:ind w:right="-108"/>
              <w:jc w:val="center"/>
              <w:rPr>
                <w:rFonts w:ascii="Times New Roman" w:eastAsia="Times New Roman" w:hAnsi="Times New Roman" w:cs="Times New Roman"/>
                <w:bCs/>
                <w:sz w:val="21"/>
                <w:szCs w:val="21"/>
                <w:highlight w:val="red"/>
                <w:lang w:eastAsia="ru-RU"/>
              </w:rPr>
            </w:pPr>
            <w:r w:rsidRPr="00D36A1E">
              <w:rPr>
                <w:rFonts w:ascii="Times New Roman" w:eastAsia="Times New Roman" w:hAnsi="Times New Roman" w:cs="Times New Roman"/>
                <w:bCs/>
                <w:sz w:val="21"/>
                <w:szCs w:val="21"/>
                <w:lang w:eastAsia="ru-RU"/>
              </w:rPr>
              <w:t>6 940 037,95</w:t>
            </w:r>
          </w:p>
        </w:tc>
        <w:tc>
          <w:tcPr>
            <w:tcW w:w="1275" w:type="dxa"/>
            <w:tcBorders>
              <w:top w:val="nil"/>
              <w:left w:val="nil"/>
              <w:bottom w:val="single" w:sz="4" w:space="0" w:color="auto"/>
              <w:right w:val="single" w:sz="4" w:space="0" w:color="auto"/>
            </w:tcBorders>
            <w:noWrap/>
            <w:vAlign w:val="center"/>
          </w:tcPr>
          <w:p w:rsidR="00D36A1E" w:rsidRPr="00D36A1E" w:rsidRDefault="00D36A1E" w:rsidP="00D36A1E">
            <w:pPr>
              <w:spacing w:line="240" w:lineRule="exact"/>
              <w:ind w:left="-127" w:firstLine="127"/>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3963926,68</w:t>
            </w:r>
          </w:p>
        </w:tc>
      </w:tr>
      <w:tr w:rsidR="00D36A1E" w:rsidRPr="00D36A1E" w:rsidTr="00C12666">
        <w:trPr>
          <w:trHeight w:val="174"/>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Общеэкономические вопросы</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74"/>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Транспорт</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08</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754 322,00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654 322,00</w:t>
            </w:r>
          </w:p>
        </w:tc>
      </w:tr>
      <w:tr w:rsidR="00D36A1E" w:rsidRPr="00D36A1E" w:rsidTr="00C12666">
        <w:trPr>
          <w:trHeight w:val="268"/>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Дорожное хозяйство (дорожные фонды)</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09</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6 105 715,95</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3309604,68</w:t>
            </w:r>
          </w:p>
        </w:tc>
      </w:tr>
      <w:tr w:rsidR="00D36A1E" w:rsidRPr="00D36A1E" w:rsidTr="00C12666">
        <w:trPr>
          <w:trHeight w:val="278"/>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Другие вопросы в области национальной экономики</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12</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80 000,00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89"/>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Жилищно-коммунальное хозяйство</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05</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ind w:left="-108" w:right="-108"/>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40 719 419,95</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27413334,92</w:t>
            </w:r>
          </w:p>
        </w:tc>
      </w:tr>
      <w:tr w:rsidR="00D36A1E" w:rsidRPr="00D36A1E" w:rsidTr="00C12666">
        <w:trPr>
          <w:trHeight w:val="104"/>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lastRenderedPageBreak/>
              <w:t>Коммунальное хозяйство</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05</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02</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600 000,00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21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Благоустройство</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05</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03</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bCs/>
                <w:sz w:val="21"/>
                <w:szCs w:val="21"/>
                <w:lang w:eastAsia="ru-RU"/>
              </w:rPr>
              <w:t>38 719 419,95</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27413334,92</w:t>
            </w:r>
          </w:p>
        </w:tc>
      </w:tr>
      <w:tr w:rsidR="00D36A1E" w:rsidRPr="00D36A1E" w:rsidTr="00C12666">
        <w:trPr>
          <w:trHeight w:val="21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Другие вопросы в области жилищно-коммунального хозяйства</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05</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05</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1 400 000,00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21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Образование</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07</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00</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 xml:space="preserve">153 825,66 </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21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 xml:space="preserve">Молодежная политика </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07</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07</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153 825,66</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21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 xml:space="preserve">Культура и </w:t>
            </w:r>
            <w:proofErr w:type="spellStart"/>
            <w:r w:rsidRPr="00D36A1E">
              <w:rPr>
                <w:rFonts w:ascii="Times New Roman" w:eastAsia="Times New Roman" w:hAnsi="Times New Roman" w:cs="Times New Roman"/>
                <w:sz w:val="21"/>
                <w:szCs w:val="21"/>
                <w:lang w:eastAsia="ru-RU"/>
              </w:rPr>
              <w:t>кинемотография</w:t>
            </w:r>
            <w:proofErr w:type="spellEnd"/>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08</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00</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486 912,47</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21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Культура</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08</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331 784,47</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21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Другие вопросы в области культуры, кинематографии</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08</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04</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155 128,00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01"/>
        </w:trPr>
        <w:tc>
          <w:tcPr>
            <w:tcW w:w="5103" w:type="dxa"/>
            <w:tcBorders>
              <w:top w:val="nil"/>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Социальная политика</w:t>
            </w:r>
          </w:p>
        </w:tc>
        <w:tc>
          <w:tcPr>
            <w:tcW w:w="900"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10</w:t>
            </w:r>
          </w:p>
        </w:tc>
        <w:tc>
          <w:tcPr>
            <w:tcW w:w="720" w:type="dxa"/>
            <w:tcBorders>
              <w:top w:val="nil"/>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bCs/>
                <w:sz w:val="21"/>
                <w:szCs w:val="21"/>
                <w:lang w:eastAsia="ru-RU"/>
              </w:rPr>
            </w:pPr>
            <w:r w:rsidRPr="00D36A1E">
              <w:rPr>
                <w:rFonts w:ascii="Times New Roman" w:eastAsia="Times New Roman" w:hAnsi="Times New Roman" w:cs="Times New Roman"/>
                <w:bCs/>
                <w:sz w:val="21"/>
                <w:szCs w:val="21"/>
                <w:lang w:eastAsia="ru-RU"/>
              </w:rPr>
              <w:t>70 000,00</w:t>
            </w:r>
          </w:p>
        </w:tc>
        <w:tc>
          <w:tcPr>
            <w:tcW w:w="1275" w:type="dxa"/>
            <w:tcBorders>
              <w:top w:val="nil"/>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bCs/>
                <w:sz w:val="21"/>
                <w:szCs w:val="21"/>
                <w:lang w:eastAsia="ru-RU"/>
              </w:rPr>
            </w:pPr>
          </w:p>
        </w:tc>
      </w:tr>
      <w:tr w:rsidR="00D36A1E" w:rsidRPr="00D36A1E" w:rsidTr="00C12666">
        <w:trPr>
          <w:trHeight w:val="168"/>
        </w:trPr>
        <w:tc>
          <w:tcPr>
            <w:tcW w:w="5103" w:type="dxa"/>
            <w:tcBorders>
              <w:top w:val="single" w:sz="4" w:space="0" w:color="auto"/>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Пенсионное обеспечение</w:t>
            </w:r>
          </w:p>
        </w:tc>
        <w:tc>
          <w:tcPr>
            <w:tcW w:w="900"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10</w:t>
            </w:r>
          </w:p>
        </w:tc>
        <w:tc>
          <w:tcPr>
            <w:tcW w:w="720" w:type="dxa"/>
            <w:tcBorders>
              <w:top w:val="single" w:sz="4" w:space="0" w:color="auto"/>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1497" w:type="dxa"/>
            <w:tcBorders>
              <w:top w:val="single" w:sz="4" w:space="0" w:color="auto"/>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70 000,00</w:t>
            </w:r>
          </w:p>
        </w:tc>
        <w:tc>
          <w:tcPr>
            <w:tcW w:w="1275"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68"/>
        </w:trPr>
        <w:tc>
          <w:tcPr>
            <w:tcW w:w="5103" w:type="dxa"/>
            <w:tcBorders>
              <w:top w:val="single" w:sz="4" w:space="0" w:color="auto"/>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 xml:space="preserve">Физическая культура и спорт </w:t>
            </w:r>
          </w:p>
        </w:tc>
        <w:tc>
          <w:tcPr>
            <w:tcW w:w="900"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11</w:t>
            </w:r>
          </w:p>
        </w:tc>
        <w:tc>
          <w:tcPr>
            <w:tcW w:w="720" w:type="dxa"/>
            <w:tcBorders>
              <w:top w:val="single" w:sz="4" w:space="0" w:color="auto"/>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00</w:t>
            </w:r>
          </w:p>
        </w:tc>
        <w:tc>
          <w:tcPr>
            <w:tcW w:w="1497" w:type="dxa"/>
            <w:tcBorders>
              <w:top w:val="single" w:sz="4" w:space="0" w:color="auto"/>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88 771,94</w:t>
            </w:r>
          </w:p>
        </w:tc>
        <w:tc>
          <w:tcPr>
            <w:tcW w:w="1275"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68"/>
        </w:trPr>
        <w:tc>
          <w:tcPr>
            <w:tcW w:w="5103" w:type="dxa"/>
            <w:tcBorders>
              <w:top w:val="single" w:sz="4" w:space="0" w:color="auto"/>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Физическая культура</w:t>
            </w:r>
          </w:p>
        </w:tc>
        <w:tc>
          <w:tcPr>
            <w:tcW w:w="900"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11</w:t>
            </w:r>
          </w:p>
        </w:tc>
        <w:tc>
          <w:tcPr>
            <w:tcW w:w="720" w:type="dxa"/>
            <w:tcBorders>
              <w:top w:val="single" w:sz="4" w:space="0" w:color="auto"/>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01</w:t>
            </w:r>
          </w:p>
        </w:tc>
        <w:tc>
          <w:tcPr>
            <w:tcW w:w="1497" w:type="dxa"/>
            <w:tcBorders>
              <w:top w:val="single" w:sz="4" w:space="0" w:color="auto"/>
              <w:left w:val="nil"/>
              <w:bottom w:val="single" w:sz="4" w:space="0" w:color="auto"/>
              <w:right w:val="single" w:sz="4" w:space="0" w:color="auto"/>
            </w:tcBorders>
            <w:noWrap/>
            <w:vAlign w:val="center"/>
          </w:tcPr>
          <w:p w:rsidR="00D36A1E" w:rsidRPr="00D36A1E" w:rsidRDefault="00D36A1E" w:rsidP="00D36A1E">
            <w:pPr>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88 771,94</w:t>
            </w:r>
          </w:p>
        </w:tc>
        <w:tc>
          <w:tcPr>
            <w:tcW w:w="1275"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r>
      <w:tr w:rsidR="00D36A1E" w:rsidRPr="00D36A1E" w:rsidTr="00C12666">
        <w:trPr>
          <w:trHeight w:val="168"/>
        </w:trPr>
        <w:tc>
          <w:tcPr>
            <w:tcW w:w="5103" w:type="dxa"/>
            <w:tcBorders>
              <w:top w:val="single" w:sz="4" w:space="0" w:color="auto"/>
              <w:left w:val="single" w:sz="4" w:space="0" w:color="auto"/>
              <w:bottom w:val="single" w:sz="4" w:space="0" w:color="auto"/>
              <w:right w:val="single" w:sz="4" w:space="0" w:color="auto"/>
            </w:tcBorders>
            <w:noWrap/>
          </w:tcPr>
          <w:p w:rsidR="00D36A1E" w:rsidRPr="00D36A1E" w:rsidRDefault="00D36A1E" w:rsidP="00D36A1E">
            <w:pPr>
              <w:jc w:val="both"/>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 xml:space="preserve">Всего </w:t>
            </w:r>
          </w:p>
        </w:tc>
        <w:tc>
          <w:tcPr>
            <w:tcW w:w="900" w:type="dxa"/>
            <w:tcBorders>
              <w:top w:val="single" w:sz="4" w:space="0" w:color="auto"/>
              <w:left w:val="nil"/>
              <w:bottom w:val="single" w:sz="4" w:space="0" w:color="auto"/>
              <w:right w:val="single" w:sz="4" w:space="0" w:color="auto"/>
            </w:tcBorders>
            <w:noWrap/>
          </w:tcPr>
          <w:p w:rsidR="00D36A1E" w:rsidRPr="00D36A1E" w:rsidRDefault="00D36A1E" w:rsidP="00D36A1E">
            <w:pPr>
              <w:jc w:val="center"/>
              <w:rPr>
                <w:rFonts w:ascii="Times New Roman" w:eastAsia="Times New Roman" w:hAnsi="Times New Roman" w:cs="Times New Roman"/>
                <w:sz w:val="21"/>
                <w:szCs w:val="21"/>
                <w:lang w:eastAsia="ru-RU"/>
              </w:rPr>
            </w:pPr>
          </w:p>
        </w:tc>
        <w:tc>
          <w:tcPr>
            <w:tcW w:w="720" w:type="dxa"/>
            <w:tcBorders>
              <w:top w:val="single" w:sz="4" w:space="0" w:color="auto"/>
              <w:left w:val="nil"/>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1"/>
                <w:szCs w:val="21"/>
                <w:lang w:eastAsia="ru-RU"/>
              </w:rPr>
            </w:pPr>
          </w:p>
        </w:tc>
        <w:tc>
          <w:tcPr>
            <w:tcW w:w="1497" w:type="dxa"/>
            <w:tcBorders>
              <w:top w:val="single" w:sz="4" w:space="0" w:color="auto"/>
              <w:left w:val="nil"/>
              <w:bottom w:val="single" w:sz="4" w:space="0" w:color="auto"/>
              <w:right w:val="single" w:sz="4" w:space="0" w:color="auto"/>
            </w:tcBorders>
            <w:noWrap/>
            <w:vAlign w:val="center"/>
          </w:tcPr>
          <w:p w:rsidR="00D36A1E" w:rsidRPr="00D36A1E" w:rsidRDefault="00D36A1E" w:rsidP="00D36A1E">
            <w:pPr>
              <w:ind w:left="72"/>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60233912,05</w:t>
            </w:r>
          </w:p>
        </w:tc>
        <w:tc>
          <w:tcPr>
            <w:tcW w:w="1275" w:type="dxa"/>
            <w:tcBorders>
              <w:top w:val="single" w:sz="4" w:space="0" w:color="auto"/>
              <w:left w:val="nil"/>
              <w:bottom w:val="single" w:sz="4" w:space="0" w:color="auto"/>
              <w:right w:val="single" w:sz="4" w:space="0" w:color="auto"/>
            </w:tcBorders>
            <w:noWrap/>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1"/>
                <w:szCs w:val="21"/>
                <w:lang w:eastAsia="ru-RU"/>
              </w:rPr>
              <w:t>36256259,60</w:t>
            </w:r>
          </w:p>
        </w:tc>
      </w:tr>
    </w:tbl>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Default="00D36A1E" w:rsidP="00D36A1E">
      <w:pPr>
        <w:rPr>
          <w:rFonts w:ascii="Times New Roman" w:eastAsia="Times New Roman" w:hAnsi="Times New Roman" w:cs="Times New Roman"/>
          <w:sz w:val="24"/>
          <w:szCs w:val="24"/>
          <w:lang w:eastAsia="ru-RU"/>
        </w:rPr>
        <w:sectPr w:rsidR="00D36A1E" w:rsidSect="00516A4C">
          <w:pgSz w:w="11906" w:h="16838"/>
          <w:pgMar w:top="1134" w:right="850" w:bottom="1134" w:left="1701" w:header="708" w:footer="708" w:gutter="0"/>
          <w:cols w:space="708"/>
          <w:docGrid w:linePitch="360"/>
        </w:sect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Приложение № 3</w:t>
      </w:r>
    </w:p>
    <w:p w:rsidR="00D36A1E" w:rsidRPr="00D36A1E" w:rsidRDefault="00D36A1E" w:rsidP="00D36A1E">
      <w:pPr>
        <w:ind w:left="566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к  Решению Совета                        </w:t>
      </w:r>
      <w:r w:rsidRPr="00D36A1E">
        <w:rPr>
          <w:rFonts w:ascii="Times New Roman" w:eastAsia="Times New Roman" w:hAnsi="Times New Roman" w:cs="Times New Roman"/>
          <w:sz w:val="28"/>
          <w:szCs w:val="28"/>
          <w:lang w:eastAsia="ru-RU"/>
        </w:rPr>
        <w:tab/>
        <w:t xml:space="preserve">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 xml:space="preserve">                             Большереченского     </w:t>
      </w:r>
    </w:p>
    <w:p w:rsidR="00D36A1E" w:rsidRPr="00D36A1E" w:rsidRDefault="00D36A1E" w:rsidP="00D36A1E">
      <w:pPr>
        <w:ind w:left="566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городского поселения</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 xml:space="preserve">                                       от 22.06.2020г. № 225 </w:t>
      </w: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Приложение № 5</w:t>
      </w:r>
    </w:p>
    <w:p w:rsidR="00D36A1E" w:rsidRPr="00D36A1E" w:rsidRDefault="00D36A1E" w:rsidP="00D36A1E">
      <w:pPr>
        <w:ind w:left="5664" w:firstLine="6"/>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 xml:space="preserve">к  Решению Совета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Большереченского</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городского поселения</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от 25.12.2019г. № 203</w:t>
      </w:r>
    </w:p>
    <w:p w:rsidR="00D36A1E" w:rsidRPr="00D36A1E" w:rsidRDefault="00D36A1E" w:rsidP="00D36A1E">
      <w:pPr>
        <w:rPr>
          <w:rFonts w:ascii="Times New Roman" w:eastAsia="Times New Roman" w:hAnsi="Times New Roman" w:cs="Times New Roman"/>
          <w:sz w:val="28"/>
          <w:szCs w:val="28"/>
          <w:lang w:eastAsia="ru-RU"/>
        </w:rPr>
      </w:pPr>
    </w:p>
    <w:p w:rsidR="00D36A1E" w:rsidRPr="00D36A1E" w:rsidRDefault="00D36A1E" w:rsidP="00D36A1E">
      <w:pPr>
        <w:jc w:val="cente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ВЕДОМСТВЕННАЯ СТРУКТУРА</w:t>
      </w:r>
    </w:p>
    <w:p w:rsidR="00D36A1E" w:rsidRPr="00D36A1E" w:rsidRDefault="00D36A1E" w:rsidP="00D36A1E">
      <w:pPr>
        <w:jc w:val="cente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Расходов местного бюджета на 2020 год по разделам, подразделам и целевым статьям (муниципальным программам Большереченского городского поселения и непрограммным направлениям деятельности), по группам и подгруппам </w:t>
      </w:r>
      <w:proofErr w:type="gramStart"/>
      <w:r w:rsidRPr="00D36A1E">
        <w:rPr>
          <w:rFonts w:ascii="Times New Roman" w:eastAsia="Times New Roman" w:hAnsi="Times New Roman" w:cs="Times New Roman"/>
          <w:sz w:val="28"/>
          <w:szCs w:val="28"/>
          <w:lang w:eastAsia="ru-RU"/>
        </w:rPr>
        <w:t>видов расходов классификации расходов бюджета</w:t>
      </w:r>
      <w:proofErr w:type="gramEnd"/>
    </w:p>
    <w:p w:rsidR="00D36A1E" w:rsidRPr="00D36A1E" w:rsidRDefault="00D36A1E" w:rsidP="00D36A1E">
      <w:pPr>
        <w:jc w:val="center"/>
        <w:rPr>
          <w:rFonts w:ascii="Times New Roman" w:eastAsia="Times New Roman" w:hAnsi="Times New Roman" w:cs="Times New Roman"/>
          <w:sz w:val="28"/>
          <w:szCs w:val="28"/>
          <w:lang w:eastAsia="ru-RU"/>
        </w:rPr>
      </w:pPr>
    </w:p>
    <w:tbl>
      <w:tblPr>
        <w:tblW w:w="15133" w:type="dxa"/>
        <w:tblLayout w:type="fixed"/>
        <w:tblLook w:val="01E0" w:firstRow="1" w:lastRow="1" w:firstColumn="1" w:lastColumn="1" w:noHBand="0" w:noVBand="0"/>
      </w:tblPr>
      <w:tblGrid>
        <w:gridCol w:w="1008"/>
        <w:gridCol w:w="6046"/>
        <w:gridCol w:w="1559"/>
        <w:gridCol w:w="720"/>
        <w:gridCol w:w="720"/>
        <w:gridCol w:w="1678"/>
        <w:gridCol w:w="579"/>
        <w:gridCol w:w="1658"/>
        <w:gridCol w:w="1165"/>
      </w:tblGrid>
      <w:tr w:rsidR="00D36A1E" w:rsidRPr="00D36A1E" w:rsidTr="00C12666">
        <w:trPr>
          <w:trHeight w:val="195"/>
        </w:trPr>
        <w:tc>
          <w:tcPr>
            <w:tcW w:w="1008" w:type="dxa"/>
            <w:vMerge w:val="restart"/>
            <w:tcBorders>
              <w:top w:val="single" w:sz="4" w:space="0" w:color="auto"/>
              <w:left w:val="single" w:sz="4" w:space="0" w:color="auto"/>
              <w:bottom w:val="nil"/>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 </w:t>
            </w:r>
            <w:proofErr w:type="gramStart"/>
            <w:r w:rsidRPr="00D36A1E">
              <w:rPr>
                <w:rFonts w:ascii="Times New Roman" w:eastAsia="Times New Roman" w:hAnsi="Times New Roman" w:cs="Times New Roman"/>
                <w:lang w:eastAsia="ru-RU"/>
              </w:rPr>
              <w:t>п</w:t>
            </w:r>
            <w:proofErr w:type="gramEnd"/>
            <w:r w:rsidRPr="00D36A1E">
              <w:rPr>
                <w:rFonts w:ascii="Times New Roman" w:eastAsia="Times New Roman" w:hAnsi="Times New Roman" w:cs="Times New Roman"/>
                <w:lang w:eastAsia="ru-RU"/>
              </w:rPr>
              <w:t>/п</w:t>
            </w:r>
          </w:p>
        </w:tc>
        <w:tc>
          <w:tcPr>
            <w:tcW w:w="6046" w:type="dxa"/>
            <w:vMerge w:val="restart"/>
            <w:tcBorders>
              <w:top w:val="single" w:sz="4" w:space="0" w:color="auto"/>
              <w:left w:val="single" w:sz="4" w:space="0" w:color="auto"/>
              <w:bottom w:val="nil"/>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p w:rsidR="00D36A1E" w:rsidRPr="00D36A1E" w:rsidRDefault="00D36A1E" w:rsidP="00D36A1E">
            <w:pPr>
              <w:spacing w:line="240" w:lineRule="exact"/>
              <w:jc w:val="both"/>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Наименование кодов классификации расходов местного бюджета</w:t>
            </w:r>
          </w:p>
        </w:tc>
        <w:tc>
          <w:tcPr>
            <w:tcW w:w="5256" w:type="dxa"/>
            <w:gridSpan w:val="5"/>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Коды классификации расходов местного бюджета</w:t>
            </w:r>
          </w:p>
        </w:tc>
        <w:tc>
          <w:tcPr>
            <w:tcW w:w="2823" w:type="dxa"/>
            <w:gridSpan w:val="2"/>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Сумма на год, рублей</w:t>
            </w:r>
          </w:p>
        </w:tc>
      </w:tr>
      <w:tr w:rsidR="00D36A1E" w:rsidRPr="00D36A1E" w:rsidTr="00C12666">
        <w:trPr>
          <w:cantSplit/>
          <w:trHeight w:val="1257"/>
        </w:trPr>
        <w:tc>
          <w:tcPr>
            <w:tcW w:w="1008" w:type="dxa"/>
            <w:vMerge/>
            <w:tcBorders>
              <w:top w:val="single" w:sz="4" w:space="0" w:color="auto"/>
              <w:left w:val="single" w:sz="4" w:space="0" w:color="auto"/>
              <w:bottom w:val="nil"/>
              <w:right w:val="single" w:sz="4" w:space="0" w:color="auto"/>
            </w:tcBorders>
            <w:vAlign w:val="center"/>
          </w:tcPr>
          <w:p w:rsidR="00D36A1E" w:rsidRPr="00D36A1E" w:rsidRDefault="00D36A1E" w:rsidP="00D36A1E">
            <w:pPr>
              <w:rPr>
                <w:rFonts w:ascii="Times New Roman" w:eastAsia="Times New Roman" w:hAnsi="Times New Roman" w:cs="Times New Roman"/>
                <w:lang w:eastAsia="ru-RU"/>
              </w:rPr>
            </w:pPr>
          </w:p>
        </w:tc>
        <w:tc>
          <w:tcPr>
            <w:tcW w:w="6046" w:type="dxa"/>
            <w:vMerge/>
            <w:tcBorders>
              <w:top w:val="single" w:sz="4" w:space="0" w:color="auto"/>
              <w:left w:val="single" w:sz="4" w:space="0" w:color="auto"/>
              <w:bottom w:val="nil"/>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p>
        </w:tc>
        <w:tc>
          <w:tcPr>
            <w:tcW w:w="1559" w:type="dxa"/>
            <w:tcBorders>
              <w:top w:val="single" w:sz="4" w:space="0" w:color="auto"/>
              <w:left w:val="single" w:sz="4" w:space="0" w:color="auto"/>
              <w:bottom w:val="nil"/>
              <w:right w:val="single" w:sz="4" w:space="0" w:color="auto"/>
            </w:tcBorders>
            <w:vAlign w:val="center"/>
          </w:tcPr>
          <w:p w:rsidR="00D36A1E" w:rsidRPr="00D36A1E" w:rsidRDefault="00D36A1E" w:rsidP="00D36A1E">
            <w:pPr>
              <w:spacing w:line="240" w:lineRule="exact"/>
              <w:ind w:left="252" w:hanging="219"/>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Главный</w:t>
            </w:r>
          </w:p>
          <w:p w:rsidR="00D36A1E" w:rsidRPr="00D36A1E" w:rsidRDefault="00D36A1E" w:rsidP="00D36A1E">
            <w:pPr>
              <w:spacing w:line="240" w:lineRule="exact"/>
              <w:ind w:left="175" w:hanging="219"/>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распорядитель</w:t>
            </w:r>
          </w:p>
          <w:p w:rsidR="00D36A1E" w:rsidRPr="00D36A1E" w:rsidRDefault="00D36A1E" w:rsidP="00D36A1E">
            <w:pPr>
              <w:spacing w:line="240" w:lineRule="exact"/>
              <w:ind w:left="175"/>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средств местного бюджета</w:t>
            </w:r>
          </w:p>
        </w:tc>
        <w:tc>
          <w:tcPr>
            <w:tcW w:w="720" w:type="dxa"/>
            <w:tcBorders>
              <w:top w:val="single" w:sz="4" w:space="0" w:color="auto"/>
              <w:left w:val="single" w:sz="4" w:space="0" w:color="auto"/>
              <w:bottom w:val="nil"/>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Раздел</w:t>
            </w:r>
          </w:p>
        </w:tc>
        <w:tc>
          <w:tcPr>
            <w:tcW w:w="720" w:type="dxa"/>
            <w:tcBorders>
              <w:top w:val="single" w:sz="4" w:space="0" w:color="auto"/>
              <w:left w:val="single" w:sz="4" w:space="0" w:color="auto"/>
              <w:bottom w:val="nil"/>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Подраздел</w:t>
            </w:r>
          </w:p>
        </w:tc>
        <w:tc>
          <w:tcPr>
            <w:tcW w:w="1678" w:type="dxa"/>
            <w:tcBorders>
              <w:top w:val="single" w:sz="4" w:space="0" w:color="auto"/>
              <w:left w:val="single" w:sz="4" w:space="0" w:color="auto"/>
              <w:bottom w:val="nil"/>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Целевая статья</w:t>
            </w:r>
          </w:p>
        </w:tc>
        <w:tc>
          <w:tcPr>
            <w:tcW w:w="579" w:type="dxa"/>
            <w:tcBorders>
              <w:top w:val="single" w:sz="4" w:space="0" w:color="auto"/>
              <w:left w:val="single" w:sz="4" w:space="0" w:color="auto"/>
              <w:bottom w:val="nil"/>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Вид расходов</w:t>
            </w:r>
          </w:p>
        </w:tc>
        <w:tc>
          <w:tcPr>
            <w:tcW w:w="1658" w:type="dxa"/>
            <w:tcBorders>
              <w:top w:val="single" w:sz="4" w:space="0" w:color="auto"/>
              <w:left w:val="single" w:sz="4" w:space="0" w:color="auto"/>
              <w:bottom w:val="nil"/>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Всего</w:t>
            </w:r>
          </w:p>
        </w:tc>
        <w:tc>
          <w:tcPr>
            <w:tcW w:w="1165" w:type="dxa"/>
            <w:tcBorders>
              <w:top w:val="nil"/>
              <w:left w:val="nil"/>
              <w:bottom w:val="nil"/>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в том числе за счет</w:t>
            </w:r>
          </w:p>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поступлений целевого характера</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w:t>
            </w: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w:t>
            </w:r>
          </w:p>
        </w:tc>
        <w:tc>
          <w:tcPr>
            <w:tcW w:w="57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7</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ind w:right="-562"/>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8    </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b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bCs/>
                <w:lang w:eastAsia="ru-RU"/>
              </w:rPr>
              <w:t>Администрация Большереченского городского поселения Большереченского муниципального района Омской области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ind w:left="72"/>
              <w:jc w:val="center"/>
              <w:rPr>
                <w:rFonts w:ascii="Times New Roman" w:eastAsia="Times New Roman" w:hAnsi="Times New Roman" w:cs="Times New Roman"/>
                <w:sz w:val="21"/>
                <w:szCs w:val="21"/>
                <w:lang w:eastAsia="ru-RU"/>
              </w:rPr>
            </w:pPr>
            <w:r w:rsidRPr="00D36A1E">
              <w:rPr>
                <w:rFonts w:ascii="Times New Roman" w:eastAsia="Times New Roman" w:hAnsi="Times New Roman" w:cs="Times New Roman"/>
                <w:sz w:val="21"/>
                <w:szCs w:val="21"/>
                <w:lang w:eastAsia="ru-RU"/>
              </w:rPr>
              <w:t>60233912,05</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1"/>
                <w:szCs w:val="21"/>
                <w:lang w:eastAsia="ru-RU"/>
              </w:rPr>
              <w:t>36256259,60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b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bCs/>
                <w:lang w:eastAsia="ru-RU"/>
              </w:rPr>
              <w:t>Общегосударственные вопросы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396"/>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5 519 180,06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bCs/>
                <w:iCs/>
                <w:lang w:eastAsia="ru-RU"/>
              </w:rPr>
              <w:t xml:space="preserve">Функционирование высшего должностного лица субъекта </w:t>
            </w:r>
            <w:r w:rsidRPr="00D36A1E">
              <w:rPr>
                <w:rFonts w:ascii="Times New Roman" w:eastAsia="Times New Roman" w:hAnsi="Times New Roman" w:cs="Times New Roman"/>
                <w:bCs/>
                <w:iCs/>
                <w:lang w:eastAsia="ru-RU"/>
              </w:rPr>
              <w:lastRenderedPageBreak/>
              <w:t>Российской Федерации и муниципального</w:t>
            </w:r>
            <w:r w:rsidRPr="00D36A1E">
              <w:rPr>
                <w:rFonts w:ascii="Times New Roman" w:eastAsia="Times New Roman" w:hAnsi="Times New Roman" w:cs="Times New Roman"/>
                <w:bCs/>
                <w:i/>
                <w:iCs/>
                <w:lang w:eastAsia="ru-RU"/>
              </w:rPr>
              <w:t xml:space="preserve"> </w:t>
            </w:r>
            <w:r w:rsidRPr="00D36A1E">
              <w:rPr>
                <w:rFonts w:ascii="Times New Roman" w:eastAsia="Times New Roman" w:hAnsi="Times New Roman" w:cs="Times New Roman"/>
                <w:bCs/>
                <w:iCs/>
                <w:lang w:eastAsia="ru-RU"/>
              </w:rPr>
              <w:t>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135"/>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Руководство и управление в сфере установленных функции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100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120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b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bCs/>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p w:rsidR="00D36A1E" w:rsidRPr="00D36A1E" w:rsidRDefault="00D36A1E" w:rsidP="00D36A1E">
            <w:pPr>
              <w:spacing w:line="240" w:lineRule="exact"/>
              <w:jc w:val="center"/>
              <w:rPr>
                <w:rFonts w:ascii="Times New Roman" w:eastAsia="Times New Roman" w:hAnsi="Times New Roman" w:cs="Times New Roman"/>
                <w:bCs/>
                <w:lang w:eastAsia="ru-RU"/>
              </w:rPr>
            </w:pPr>
          </w:p>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Руководство и управление в сфере установленных функции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w:t>
            </w:r>
            <w:r w:rsidRPr="00D36A1E">
              <w:rPr>
                <w:rFonts w:ascii="Times New Roman" w:eastAsia="Times New Roman" w:hAnsi="Times New Roman" w:cs="Times New Roman"/>
                <w:lang w:val="en-US" w:eastAsia="ru-RU"/>
              </w:rPr>
              <w:t>0</w:t>
            </w:r>
            <w:r w:rsidRPr="00D36A1E">
              <w:rPr>
                <w:rFonts w:ascii="Times New Roman" w:eastAsia="Times New Roman" w:hAnsi="Times New Roman" w:cs="Times New Roman"/>
                <w:lang w:eastAsia="ru-RU"/>
              </w:rPr>
              <w:t>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3 481 686,68</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120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3 481 686,68</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2</w:t>
            </w:r>
            <w:r w:rsidRPr="00D36A1E">
              <w:rPr>
                <w:rFonts w:ascii="Times New Roman" w:eastAsia="Times New Roman" w:hAnsi="Times New Roman" w:cs="Times New Roman"/>
                <w:lang w:val="en-US" w:eastAsia="ru-RU"/>
              </w:rPr>
              <w:t>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tabs>
                <w:tab w:val="left" w:pos="519"/>
                <w:tab w:val="center" w:pos="792"/>
              </w:tabs>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100000,00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8</w:t>
            </w:r>
            <w:r w:rsidRPr="00D36A1E">
              <w:rPr>
                <w:rFonts w:ascii="Times New Roman" w:eastAsia="Times New Roman" w:hAnsi="Times New Roman" w:cs="Times New Roman"/>
                <w:lang w:val="en-US" w:eastAsia="ru-RU"/>
              </w:rPr>
              <w:t>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850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Обеспечение проведения выборов и референдумов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Проведение выборов и референдумов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Проведение выборов и референдумов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8</w:t>
            </w:r>
            <w:r w:rsidRPr="00D36A1E">
              <w:rPr>
                <w:rFonts w:ascii="Times New Roman" w:eastAsia="Times New Roman" w:hAnsi="Times New Roman" w:cs="Times New Roman"/>
                <w:lang w:val="en-US" w:eastAsia="ru-RU"/>
              </w:rPr>
              <w:t>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 w:val="num" w:pos="90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880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Резервные фонды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Управление и распоряжение объектами собственности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Создание резервных фондов администраций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03 1 07 1 002 0</w:t>
            </w:r>
          </w:p>
        </w:tc>
        <w:tc>
          <w:tcPr>
            <w:tcW w:w="57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Резервные средства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870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263"/>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Другие общегосударственные вопросы</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01</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57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619 493,38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619 493,38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619 493,38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Управление и распоряжение объектами собственности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619 493,38</w:t>
            </w:r>
          </w:p>
          <w:p w:rsidR="00D36A1E" w:rsidRPr="00D36A1E" w:rsidRDefault="00D36A1E" w:rsidP="00D36A1E">
            <w:pPr>
              <w:jc w:val="center"/>
              <w:rPr>
                <w:rFonts w:ascii="Times New Roman" w:eastAsia="Times New Roman" w:hAnsi="Times New Roman" w:cs="Times New Roman"/>
                <w:sz w:val="24"/>
                <w:szCs w:val="24"/>
                <w:lang w:eastAsia="ru-RU"/>
              </w:rPr>
            </w:pP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Учет, содержание, обслуживание, материально-техническое обеспечение объектов,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val="en-US" w:eastAsia="ru-RU"/>
              </w:rPr>
              <w:t>8</w:t>
            </w:r>
            <w:r w:rsidRPr="00D36A1E">
              <w:rPr>
                <w:rFonts w:ascii="Times New Roman" w:eastAsia="Times New Roman" w:hAnsi="Times New Roman" w:cs="Times New Roman"/>
                <w:lang w:eastAsia="ru-RU"/>
              </w:rPr>
              <w:t>50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Комплекс услуг по тарифному пакету формирование и отправка электронных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16500,00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16500,00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16500,00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Госпошлина за регистрацию транспортного средства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850,00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850,00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val="en-US" w:eastAsia="ru-RU"/>
              </w:rPr>
              <w:t>8</w:t>
            </w:r>
            <w:r w:rsidRPr="00D36A1E">
              <w:rPr>
                <w:rFonts w:ascii="Times New Roman" w:eastAsia="Times New Roman" w:hAnsi="Times New Roman" w:cs="Times New Roman"/>
                <w:lang w:eastAsia="ru-RU"/>
              </w:rPr>
              <w:t>50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850,00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Ежегодные членские взносы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03 1 07 1 006 0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03 1 07 1 006 0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800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03 1 07 1 006 0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val="en-US" w:eastAsia="ru-RU"/>
              </w:rPr>
              <w:t>8</w:t>
            </w:r>
            <w:r w:rsidRPr="00D36A1E">
              <w:rPr>
                <w:rFonts w:ascii="Times New Roman" w:eastAsia="Times New Roman" w:hAnsi="Times New Roman" w:cs="Times New Roman"/>
                <w:lang w:eastAsia="ru-RU"/>
              </w:rPr>
              <w:t>50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Изготовление ключей криптозащиты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Совершенствование системы учета объектов недвижимости,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109500,00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Проведение технической инвентаризации, оформление технической и кадастровой документации объектов недвижимости находящейся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19150,00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19150,00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19150,00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Осуществление оценки объектов собственности,  вовлекаемые в сделки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03 1 07 2 002 0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Закупка товаров, работ и услуг для обеспечения </w:t>
            </w:r>
            <w:r w:rsidRPr="00D36A1E">
              <w:rPr>
                <w:rFonts w:ascii="Times New Roman" w:eastAsia="Times New Roman" w:hAnsi="Times New Roman" w:cs="Times New Roman"/>
                <w:lang w:eastAsia="ru-RU"/>
              </w:rPr>
              <w:lastRenderedPageBreak/>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03 1 07 2 002 0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03 1 07 2 002 0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249503,91</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Межбюджетные трансферты бюджетам муниципальных районов из бюджетов поселений в части </w:t>
            </w:r>
            <w:proofErr w:type="gramStart"/>
            <w:r w:rsidRPr="00D36A1E">
              <w:rPr>
                <w:rFonts w:ascii="Times New Roman" w:eastAsia="Times New Roman" w:hAnsi="Times New Roman" w:cs="Times New Roman"/>
                <w:lang w:eastAsia="ru-RU"/>
              </w:rPr>
              <w:t>обеспечения</w:t>
            </w:r>
            <w:proofErr w:type="gramEnd"/>
            <w:r w:rsidRPr="00D36A1E">
              <w:rPr>
                <w:rFonts w:ascii="Times New Roman" w:eastAsia="Times New Roman" w:hAnsi="Times New Roman" w:cs="Times New Roman"/>
                <w:lang w:eastAsia="ru-RU"/>
              </w:rPr>
              <w:t xml:space="preserve">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03 1 07 3 6060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249503,91</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03 1 07 3 6060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249503,91</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03 1 07 3 6060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249503,91</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roofErr w:type="gramStart"/>
            <w:r w:rsidRPr="00D36A1E">
              <w:rPr>
                <w:rFonts w:ascii="Times New Roman" w:eastAsia="Times New Roman" w:hAnsi="Times New Roman" w:cs="Times New Roman"/>
                <w:lang w:eastAsia="ru-RU"/>
              </w:rPr>
              <w:t xml:space="preserve">Межбюджетные трансферты бюджетам муниципальных районов из бюджетов поселений на утверждения генеральных планов поселения, правил землепользования и застройки, утверждения подготовленной на основе генеральных планов поселения документации по планировке территории, выдачи разрешений на строительство (за исключением случаев, предусмотренных Градостроительным </w:t>
            </w:r>
            <w:hyperlink r:id="rId9" w:history="1">
              <w:r w:rsidRPr="00D36A1E">
                <w:rPr>
                  <w:rFonts w:ascii="Times New Roman" w:eastAsia="Times New Roman" w:hAnsi="Times New Roman" w:cs="Times New Roman"/>
                  <w:lang w:eastAsia="ru-RU"/>
                </w:rPr>
                <w:t>кодексом</w:t>
              </w:r>
            </w:hyperlink>
            <w:r w:rsidRPr="00D36A1E">
              <w:rPr>
                <w:rFonts w:ascii="Times New Roman" w:eastAsia="Times New Roman" w:hAnsi="Times New Roman" w:cs="Times New Roman"/>
                <w:lang w:eastAsia="ru-RU"/>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D36A1E">
              <w:rPr>
                <w:rFonts w:ascii="Times New Roman" w:eastAsia="Times New Roman" w:hAnsi="Times New Roman" w:cs="Times New Roman"/>
                <w:lang w:eastAsia="ru-RU"/>
              </w:rPr>
              <w:t xml:space="preserve">, </w:t>
            </w:r>
            <w:proofErr w:type="gramStart"/>
            <w:r w:rsidRPr="00D36A1E">
              <w:rPr>
                <w:rFonts w:ascii="Times New Roman" w:eastAsia="Times New Roman" w:hAnsi="Times New Roman" w:cs="Times New Roman"/>
                <w:lang w:eastAsia="ru-RU"/>
              </w:rPr>
              <w:t xml:space="preserve">утверждения местных нормативов градостроительного проектирования поселений, осуществления в случаях, предусмотренных Градостроительным </w:t>
            </w:r>
            <w:hyperlink r:id="rId10" w:history="1">
              <w:r w:rsidRPr="00D36A1E">
                <w:rPr>
                  <w:rFonts w:ascii="Times New Roman" w:eastAsia="Times New Roman" w:hAnsi="Times New Roman" w:cs="Times New Roman"/>
                  <w:lang w:eastAsia="ru-RU"/>
                </w:rPr>
                <w:t>кодексом</w:t>
              </w:r>
            </w:hyperlink>
            <w:r w:rsidRPr="00D36A1E">
              <w:rPr>
                <w:rFonts w:ascii="Times New Roman" w:eastAsia="Times New Roman" w:hAnsi="Times New Roman" w:cs="Times New Roman"/>
                <w:lang w:eastAsia="ru-RU"/>
              </w:rPr>
              <w:t xml:space="preserve"> Российской Федерации, осмотров зданий, сооружений и выдачи рекомендаций об устранении выявленных в ходе таких осмотров нарушений, направления уведомления о соответствии указанных в </w:t>
            </w:r>
            <w:hyperlink r:id="rId11" w:history="1">
              <w:r w:rsidRPr="00D36A1E">
                <w:rPr>
                  <w:rFonts w:ascii="Times New Roman" w:eastAsia="Times New Roman" w:hAnsi="Times New Roman" w:cs="Times New Roman"/>
                  <w:lang w:eastAsia="ru-RU"/>
                </w:rPr>
                <w:t>уведомлении</w:t>
              </w:r>
            </w:hyperlink>
            <w:r w:rsidRPr="00D36A1E">
              <w:rPr>
                <w:rFonts w:ascii="Times New Roman" w:eastAsia="Times New Roman" w:hAnsi="Times New Roman" w:cs="Times New Roman"/>
                <w:lang w:eastAsia="ru-RU"/>
              </w:rPr>
              <w:t xml:space="preserve"> о планируемых строительстве или реконструкции объекта индивидуального жилищного строительства или садового дома (далее - уведомление о </w:t>
            </w:r>
            <w:r w:rsidRPr="00D36A1E">
              <w:rPr>
                <w:rFonts w:ascii="Times New Roman" w:eastAsia="Times New Roman" w:hAnsi="Times New Roman" w:cs="Times New Roman"/>
                <w:lang w:eastAsia="ru-RU"/>
              </w:rPr>
              <w:lastRenderedPageBreak/>
              <w:t>планируемом строительстве) параметров объекта индивидуального жилищного строительства или садового дома</w:t>
            </w:r>
            <w:proofErr w:type="gramEnd"/>
            <w:r w:rsidRPr="00D36A1E">
              <w:rPr>
                <w:rFonts w:ascii="Times New Roman" w:eastAsia="Times New Roman" w:hAnsi="Times New Roman" w:cs="Times New Roman"/>
                <w:lang w:eastAsia="ru-RU"/>
              </w:rPr>
              <w:t xml:space="preserve"> </w:t>
            </w:r>
            <w:proofErr w:type="gramStart"/>
            <w:r w:rsidRPr="00D36A1E">
              <w:rPr>
                <w:rFonts w:ascii="Times New Roman" w:eastAsia="Times New Roman" w:hAnsi="Times New Roman" w:cs="Times New Roman"/>
                <w:lang w:eastAsia="ru-RU"/>
              </w:rPr>
              <w:t xml:space="preserve">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2" w:history="1">
              <w:r w:rsidRPr="00D36A1E">
                <w:rPr>
                  <w:rFonts w:ascii="Times New Roman" w:eastAsia="Times New Roman" w:hAnsi="Times New Roman" w:cs="Times New Roman"/>
                  <w:lang w:eastAsia="ru-RU"/>
                </w:rPr>
                <w:t>уведомлении</w:t>
              </w:r>
            </w:hyperlink>
            <w:r w:rsidRPr="00D36A1E">
              <w:rPr>
                <w:rFonts w:ascii="Times New Roman" w:eastAsia="Times New Roman" w:hAnsi="Times New Roman" w:cs="Times New Roman"/>
                <w:lang w:eastAsia="ru-RU"/>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w:t>
            </w:r>
            <w:proofErr w:type="gramEnd"/>
            <w:r w:rsidRPr="00D36A1E">
              <w:rPr>
                <w:rFonts w:ascii="Times New Roman" w:eastAsia="Times New Roman" w:hAnsi="Times New Roman" w:cs="Times New Roman"/>
                <w:lang w:eastAsia="ru-RU"/>
              </w:rPr>
              <w:t xml:space="preserve"> </w:t>
            </w:r>
            <w:proofErr w:type="gramStart"/>
            <w:r w:rsidRPr="00D36A1E">
              <w:rPr>
                <w:rFonts w:ascii="Times New Roman" w:eastAsia="Times New Roman" w:hAnsi="Times New Roman" w:cs="Times New Roman"/>
                <w:lang w:eastAsia="ru-RU"/>
              </w:rPr>
              <w:t xml:space="preserve">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принятия в соответствии с гражданским </w:t>
            </w:r>
            <w:hyperlink r:id="rId13" w:history="1">
              <w:r w:rsidRPr="00D36A1E">
                <w:rPr>
                  <w:rFonts w:ascii="Times New Roman" w:eastAsia="Times New Roman" w:hAnsi="Times New Roman" w:cs="Times New Roman"/>
                  <w:lang w:eastAsia="ru-RU"/>
                </w:rPr>
                <w:t>законодательством</w:t>
              </w:r>
            </w:hyperlink>
            <w:r w:rsidRPr="00D36A1E">
              <w:rPr>
                <w:rFonts w:ascii="Times New Roman" w:eastAsia="Times New Roman" w:hAnsi="Times New Roman" w:cs="Times New Roman"/>
                <w:lang w:eastAsia="ru-RU"/>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4" w:history="1">
              <w:r w:rsidRPr="00D36A1E">
                <w:rPr>
                  <w:rFonts w:ascii="Times New Roman" w:eastAsia="Times New Roman" w:hAnsi="Times New Roman" w:cs="Times New Roman"/>
                  <w:lang w:eastAsia="ru-RU"/>
                </w:rPr>
                <w:t>правилами</w:t>
              </w:r>
              <w:proofErr w:type="gramEnd"/>
            </w:hyperlink>
            <w:r w:rsidRPr="00D36A1E">
              <w:rPr>
                <w:rFonts w:ascii="Times New Roman" w:eastAsia="Times New Roman" w:hAnsi="Times New Roman" w:cs="Times New Roman"/>
                <w:lang w:eastAsia="ru-RU"/>
              </w:rPr>
              <w:t xml:space="preserve"> землепользования и застройки, </w:t>
            </w:r>
            <w:hyperlink r:id="rId15" w:history="1">
              <w:r w:rsidRPr="00D36A1E">
                <w:rPr>
                  <w:rFonts w:ascii="Times New Roman" w:eastAsia="Times New Roman" w:hAnsi="Times New Roman" w:cs="Times New Roman"/>
                  <w:lang w:eastAsia="ru-RU"/>
                </w:rPr>
                <w:t>документацией</w:t>
              </w:r>
            </w:hyperlink>
            <w:r w:rsidRPr="00D36A1E">
              <w:rPr>
                <w:rFonts w:ascii="Times New Roman" w:eastAsia="Times New Roman" w:hAnsi="Times New Roman" w:cs="Times New Roman"/>
                <w:lang w:eastAsia="ru-RU"/>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03 1 07 3 607 0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213009,41</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03 1 07 3 607 0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213009,41</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03 1 07 3 607 0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213009,41</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гражданская оборона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w:t>
            </w:r>
            <w:r w:rsidRPr="00D36A1E">
              <w:rPr>
                <w:rFonts w:ascii="Times New Roman" w:eastAsia="Times New Roman" w:hAnsi="Times New Roman" w:cs="Times New Roman"/>
                <w:lang w:eastAsia="ru-RU"/>
              </w:rPr>
              <w:lastRenderedPageBreak/>
              <w:t>характера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бюджету муниципального района из бюджета городского поселения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03 2 07 2 0080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03 2 07 2 0080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03 2 07 2 0080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Национальная оборона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878 998,00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Мобилизационная и вневойсковая подготовка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Управление и распоряжение объектами собственности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03 1 07 1 0000</w:t>
            </w:r>
          </w:p>
        </w:tc>
        <w:tc>
          <w:tcPr>
            <w:tcW w:w="57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Субвенции на осуществления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03 1 07 5 1182</w:t>
            </w:r>
          </w:p>
        </w:tc>
        <w:tc>
          <w:tcPr>
            <w:tcW w:w="57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828083,00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828083,00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828083,00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828083,00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828083,00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828083,00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Национальная безопасность и правоохранительная деятельность</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5 148 290,92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 xml:space="preserve">Защита населения и территорий от чрезвычайных ситуаций </w:t>
            </w:r>
            <w:r w:rsidRPr="00D36A1E">
              <w:rPr>
                <w:rFonts w:ascii="Times New Roman" w:eastAsia="Times New Roman" w:hAnsi="Times New Roman" w:cs="Times New Roman"/>
                <w:bCs/>
                <w:iCs/>
                <w:lang w:eastAsia="ru-RU"/>
              </w:rPr>
              <w:lastRenderedPageBreak/>
              <w:t>природного и техногенного характера, гражданская оборона</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03</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p>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57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5 143 790,92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5 143 790,92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гражданской обороны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5 143 790,92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Создание резервных фондов администраций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5043790,92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03 2 07 1 002 0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5043790,92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03 2 07 1 002 0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5043790,92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96000,00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hd w:val="clear" w:color="auto" w:fill="FFFFFF"/>
                <w:lang w:eastAsia="ru-RU"/>
              </w:rPr>
              <w:t>Проведение мероприятий по откачке водных масс, в целях ликвидации последствий паводковой ситуации на территории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Проведение мероприятий в целях предотвращения и ликвидации паводковой ситуации на территории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56000,00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56000,00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56000,00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Проверка смет (Водоотведение от озера)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03 2 07 2 009 0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4500,00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03 2 07 2 009 0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4500,00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03 2 07 2 009 0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4500,00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Другие вопросы в области национальной безопасности и правоохранительной деятельности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гражданской обороны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Противодействие терроризму, экстремизму</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Изготовление наглядных печатных материалов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rPr>
          <w:trHeight w:val="364"/>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Национальная экономика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bCs/>
                <w:highlight w:val="red"/>
                <w:lang w:eastAsia="ru-RU"/>
              </w:rPr>
            </w:pPr>
            <w:r w:rsidRPr="00D36A1E">
              <w:rPr>
                <w:rFonts w:ascii="Times New Roman" w:eastAsia="Times New Roman" w:hAnsi="Times New Roman" w:cs="Times New Roman"/>
                <w:bCs/>
                <w:lang w:eastAsia="ru-RU"/>
              </w:rPr>
              <w:t>6940037,95</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left="-127" w:firstLine="127"/>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3963926,68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Транспорт</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754 322,00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654322,00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754 322,00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безопасности дорожного движения 2014 -2020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754 322,00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транспортного обслуживание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Обеспечение организации пассажирских перевозок</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транспортного обслуживание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03 4 07 7 084 0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654322,00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03 4 07 7 084 0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03 4 07 7 084 0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транспортного обслуживание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084 0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34445.00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084 0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34445.00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084 0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34445.00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Дорожное хозяйство (дорожные фонды)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6105715,95</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3309604,68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2496111,27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безопасности дорожного движения 2014 -2020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2496111,27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Капитальный ремонт, ремонт и содержание автомобильных дорог общего пользования местного значения  и искусственных сооружений, расположенных на них</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2496111,27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Очистка дорог от снега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1379502,70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1379502,70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1379502,70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Ремонт дорог с покрытием</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497300,00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497300,00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497300,00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Содержание автомобильных дорог в летний период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634118,85</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634118,85</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634118,85</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Проверка </w:t>
            </w:r>
            <w:proofErr w:type="gramStart"/>
            <w:r w:rsidRPr="00D36A1E">
              <w:rPr>
                <w:rFonts w:ascii="Times New Roman" w:eastAsia="Times New Roman" w:hAnsi="Times New Roman" w:cs="Times New Roman"/>
                <w:lang w:eastAsia="ru-RU"/>
              </w:rPr>
              <w:t>сметной</w:t>
            </w:r>
            <w:proofErr w:type="gramEnd"/>
            <w:r w:rsidRPr="00D36A1E">
              <w:rPr>
                <w:rFonts w:ascii="Times New Roman" w:eastAsia="Times New Roman" w:hAnsi="Times New Roman" w:cs="Times New Roman"/>
                <w:lang w:eastAsia="ru-RU"/>
              </w:rPr>
              <w:t xml:space="preserve"> по ремонту дорог в </w:t>
            </w:r>
            <w:proofErr w:type="spellStart"/>
            <w:r w:rsidRPr="00D36A1E">
              <w:rPr>
                <w:rFonts w:ascii="Times New Roman" w:eastAsia="Times New Roman" w:hAnsi="Times New Roman" w:cs="Times New Roman"/>
                <w:lang w:eastAsia="ru-RU"/>
              </w:rPr>
              <w:t>р.п</w:t>
            </w:r>
            <w:proofErr w:type="spellEnd"/>
            <w:r w:rsidRPr="00D36A1E">
              <w:rPr>
                <w:rFonts w:ascii="Times New Roman" w:eastAsia="Times New Roman" w:hAnsi="Times New Roman" w:cs="Times New Roman"/>
                <w:lang w:eastAsia="ru-RU"/>
              </w:rPr>
              <w:t>. Большеречье</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03 4 07 1 006 0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16200,00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03 4 07 1 006 0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16200,00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03 4 07 1 006 0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16200,00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Строительный надзор</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94800,00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Закупка товаров, работ и услуг для обеспечения </w:t>
            </w:r>
            <w:r w:rsidRPr="00D36A1E">
              <w:rPr>
                <w:rFonts w:ascii="Times New Roman" w:eastAsia="Times New Roman" w:hAnsi="Times New Roman" w:cs="Times New Roman"/>
                <w:lang w:eastAsia="ru-RU"/>
              </w:rPr>
              <w:lastRenderedPageBreak/>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94800,00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94800,00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Капитальный ремонт, ремонт дорог общего пользования местного значения  в поселениях </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03 4 07 70340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3309604,68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03 4 07 70340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03 4 07 70340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Капитальный ремонт, ремонт дорог общего пользования местного значения  в поселениях </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0340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lang w:val="en-US" w:eastAsia="ru-RU"/>
              </w:rPr>
              <w:t>174189.72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0340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174189.72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0340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174189.72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309"/>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Другие вопросы в области национальной экономики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Совершенствование системы учета объектов недвижимости,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Оформление кадастровой документации объектов недвижимости,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203"/>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Жилищно-коммунальное хозяйство</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tabs>
                <w:tab w:val="left" w:pos="-96"/>
                <w:tab w:val="left" w:pos="0"/>
              </w:tabs>
              <w:spacing w:line="240" w:lineRule="exact"/>
              <w:ind w:left="-101" w:right="-108" w:firstLine="5"/>
              <w:jc w:val="center"/>
              <w:rPr>
                <w:rFonts w:ascii="Times New Roman" w:eastAsia="Times New Roman" w:hAnsi="Times New Roman" w:cs="Times New Roman"/>
                <w:bCs/>
                <w:lang w:val="en-US" w:eastAsia="ru-RU"/>
              </w:rPr>
            </w:pPr>
            <w:r w:rsidRPr="00D36A1E">
              <w:rPr>
                <w:rFonts w:ascii="Times New Roman" w:eastAsia="Times New Roman" w:hAnsi="Times New Roman" w:cs="Times New Roman"/>
                <w:bCs/>
                <w:lang w:val="en-US" w:eastAsia="ru-RU"/>
              </w:rPr>
              <w:t>40 719 419.95</w:t>
            </w:r>
          </w:p>
          <w:p w:rsidR="00D36A1E" w:rsidRPr="00D36A1E" w:rsidRDefault="00D36A1E" w:rsidP="00D36A1E">
            <w:pPr>
              <w:tabs>
                <w:tab w:val="left" w:pos="-96"/>
                <w:tab w:val="left" w:pos="0"/>
              </w:tabs>
              <w:spacing w:line="240" w:lineRule="exact"/>
              <w:ind w:left="-101" w:right="-108" w:firstLine="5"/>
              <w:jc w:val="center"/>
              <w:rPr>
                <w:rFonts w:ascii="Times New Roman" w:eastAsia="Times New Roman" w:hAnsi="Times New Roman" w:cs="Times New Roman"/>
                <w:bCs/>
                <w:lang w:eastAsia="ru-RU"/>
              </w:rPr>
            </w:pP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Коммунальное  хозяйство</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 xml:space="preserve">Комплексное социально-экономическое развитие Большереченского городского поселения Большереченского муниципального района Омской </w:t>
            </w:r>
            <w:r w:rsidRPr="00D36A1E">
              <w:rPr>
                <w:rFonts w:ascii="Times New Roman" w:eastAsia="Times New Roman" w:hAnsi="Times New Roman" w:cs="Times New Roman"/>
                <w:sz w:val="24"/>
                <w:szCs w:val="24"/>
                <w:lang w:eastAsia="ru-RU"/>
              </w:rPr>
              <w:lastRenderedPageBreak/>
              <w:t>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Развитие жилищно-коммунального комплекса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Регулирование тарифов организация коммунального комплекса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организацию в границах поселения теплоснабжения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03 8 07 2 601 0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03 8 07 2 601 0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03 8 07 2 601 0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84"/>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iCs/>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Благоустройство</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05</w:t>
            </w:r>
          </w:p>
        </w:tc>
        <w:tc>
          <w:tcPr>
            <w:tcW w:w="7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57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center"/>
              <w:rPr>
                <w:rFonts w:ascii="Times New Roman" w:eastAsia="Times New Roman" w:hAnsi="Times New Roman" w:cs="Times New Roman"/>
                <w:bCs/>
                <w:iCs/>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iCs/>
                <w:lang w:val="en-US" w:eastAsia="ru-RU"/>
              </w:rPr>
            </w:pPr>
            <w:r w:rsidRPr="00D36A1E">
              <w:rPr>
                <w:rFonts w:ascii="Times New Roman" w:eastAsia="Times New Roman" w:hAnsi="Times New Roman" w:cs="Times New Roman"/>
                <w:bCs/>
                <w:iCs/>
                <w:lang w:val="en-US" w:eastAsia="ru-RU"/>
              </w:rPr>
              <w:t>38 719 419.95</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bCs/>
                <w:i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iCs/>
                <w:lang w:val="en-US" w:eastAsia="ru-RU"/>
              </w:rPr>
            </w:pPr>
            <w:r w:rsidRPr="00D36A1E">
              <w:rPr>
                <w:rFonts w:ascii="Times New Roman" w:eastAsia="Times New Roman" w:hAnsi="Times New Roman" w:cs="Times New Roman"/>
                <w:bCs/>
                <w:iCs/>
                <w:lang w:val="en-US" w:eastAsia="ru-RU"/>
              </w:rPr>
              <w:t>10 167 419.95</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bCs/>
                <w:i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Благоустройство территорий поселения Большереченского городского поселения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bCs/>
                <w:iCs/>
                <w:lang w:val="en-US" w:eastAsia="ru-RU"/>
              </w:rPr>
              <w:t>10 059 419.95</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bCs/>
                <w:i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уровня благоустройства поселений, развитие санитарной культуры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bCs/>
                <w:iCs/>
                <w:lang w:val="en-US" w:eastAsia="ru-RU"/>
              </w:rPr>
              <w:t>10 059 419.95</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bCs/>
                <w:iCs/>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Текущее содержание и обслуживание наружных сетей уличного освещения территорий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1900000,00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1900000,00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Возмещение затрат связанных с выполнением работ по благоустройству территорий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03 5 07 1 0020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7 548 085.03</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03 5 07 1 0020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7 548 085.03</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03 5 07 1 0020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7 548 085.03</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Участие в организации деятельности по очистке земельного</w:t>
            </w:r>
            <w:r w:rsidRPr="00D36A1E">
              <w:rPr>
                <w:rFonts w:ascii="Times New Roman" w:eastAsia="Times New Roman" w:hAnsi="Times New Roman" w:cs="Times New Roman"/>
                <w:lang w:eastAsia="ru-RU"/>
              </w:rPr>
              <w:br/>
              <w:t>участка находящегося по адресу: Омская область, р-н Большереченский, 2-3-ий километр</w:t>
            </w:r>
            <w:r w:rsidRPr="00D36A1E">
              <w:rPr>
                <w:rFonts w:ascii="Times New Roman" w:eastAsia="Times New Roman" w:hAnsi="Times New Roman" w:cs="Times New Roman"/>
                <w:lang w:eastAsia="ru-RU"/>
              </w:rPr>
              <w:br/>
              <w:t>автодороги Большеречье-</w:t>
            </w:r>
            <w:proofErr w:type="spellStart"/>
            <w:r w:rsidRPr="00D36A1E">
              <w:rPr>
                <w:rFonts w:ascii="Times New Roman" w:eastAsia="Times New Roman" w:hAnsi="Times New Roman" w:cs="Times New Roman"/>
                <w:lang w:eastAsia="ru-RU"/>
              </w:rPr>
              <w:t>Криводаново</w:t>
            </w:r>
            <w:proofErr w:type="spellEnd"/>
            <w:r w:rsidRPr="00D36A1E">
              <w:rPr>
                <w:rFonts w:ascii="Times New Roman" w:eastAsia="Times New Roman" w:hAnsi="Times New Roman" w:cs="Times New Roman"/>
                <w:lang w:eastAsia="ru-RU"/>
              </w:rPr>
              <w:t xml:space="preserve"> от загрязнения отходами, обязанность по ликвидации</w:t>
            </w:r>
            <w:r w:rsidRPr="00D36A1E">
              <w:rPr>
                <w:rFonts w:ascii="Times New Roman" w:eastAsia="Times New Roman" w:hAnsi="Times New Roman" w:cs="Times New Roman"/>
                <w:lang w:eastAsia="ru-RU"/>
              </w:rPr>
              <w:br/>
              <w:t xml:space="preserve">которого предусмотрена решением Большереченского </w:t>
            </w:r>
            <w:r w:rsidRPr="00D36A1E">
              <w:rPr>
                <w:rFonts w:ascii="Times New Roman" w:eastAsia="Times New Roman" w:hAnsi="Times New Roman" w:cs="Times New Roman"/>
                <w:lang w:eastAsia="ru-RU"/>
              </w:rPr>
              <w:lastRenderedPageBreak/>
              <w:t>районного суда Омской области от 17.11.2016 г.</w:t>
            </w:r>
            <w:r w:rsidRPr="00D36A1E">
              <w:rPr>
                <w:rFonts w:ascii="Times New Roman" w:eastAsia="Times New Roman" w:hAnsi="Times New Roman" w:cs="Times New Roman"/>
                <w:lang w:eastAsia="ru-RU"/>
              </w:rPr>
              <w:br/>
              <w:t>по делу № 2-682/2016 г</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03 5 07 20010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413 334.92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03 5 07 20010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413 334.92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03 5 07 20010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413 334.92</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Обустройство детской площадки (оборудование)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198000,00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198000,00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03 5 07 1 0040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198000,00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Охрана окружающей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03 9 00 0 0000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r w:rsidRPr="00D36A1E">
              <w:rPr>
                <w:rFonts w:ascii="Times New Roman" w:eastAsia="Times New Roman" w:hAnsi="Times New Roman" w:cs="Times New Roman"/>
                <w:lang w:val="en-US" w:eastAsia="ru-RU"/>
              </w:rPr>
              <w:t>8</w:t>
            </w:r>
            <w:r w:rsidRPr="00D36A1E">
              <w:rPr>
                <w:rFonts w:ascii="Times New Roman" w:eastAsia="Times New Roman" w:hAnsi="Times New Roman" w:cs="Times New Roman"/>
                <w:lang w:eastAsia="ru-RU"/>
              </w:rPr>
              <w:t xml:space="preserve">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Охрана окружающей среды в Большереченском городском поселении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03 9 07 0 0000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Создание мест (площадок) накопления </w:t>
            </w:r>
            <w:proofErr w:type="spellStart"/>
            <w:r w:rsidRPr="00D36A1E">
              <w:rPr>
                <w:rFonts w:ascii="Times New Roman" w:eastAsia="Times New Roman" w:hAnsi="Times New Roman" w:cs="Times New Roman"/>
                <w:lang w:eastAsia="ru-RU"/>
              </w:rPr>
              <w:t>рвердых</w:t>
            </w:r>
            <w:proofErr w:type="spellEnd"/>
            <w:r w:rsidRPr="00D36A1E">
              <w:rPr>
                <w:rFonts w:ascii="Times New Roman" w:eastAsia="Times New Roman" w:hAnsi="Times New Roman" w:cs="Times New Roman"/>
                <w:lang w:eastAsia="ru-RU"/>
              </w:rPr>
              <w:t xml:space="preserve"> коммунальных отходов</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03 9 07 1  0010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03 9 07 1  0010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03 9 07 1  0010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Проверка смет (создание мест (площадок)) накопления ТКО</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Муниципальная программа Большереченского городского поселения "Формирование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04 1 00 0 000 0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28 552 000,00</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 xml:space="preserve">Благоустройство общественных  территорий </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04 1 01 1 000 0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 xml:space="preserve">Благоустройство общественных  территорий </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04 1 01 1 002 0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04 1 01 1 002 0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04 1 01 1 002 0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Реализация программ Формирование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28421052,64</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27000000,00</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Формирование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13 573 222,34</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12 894 561,22</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13 573 222,34</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12 894 561,22</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13 573 222,34</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12 894 561,22</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Благоустройство общественных территорий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041F2K5556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14105438,78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14105438,78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041F2K5556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14105438,78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14105438,78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041F2K5556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14105438,78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14105438,78</w:t>
            </w: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 </w:t>
            </w: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Благоустройство общественных территорий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041F2S5556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821338,88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041F2S5556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821338,88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val="en-US" w:eastAsia="ru-RU"/>
              </w:rPr>
              <w:t>041F2S5556</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821338,88</w:t>
            </w:r>
          </w:p>
        </w:tc>
        <w:tc>
          <w:tcPr>
            <w:tcW w:w="116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Другие вопросы в области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1 400 000,00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Развитие жилищно-коммунального комплекса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Регулирование тарифов организация коммунального комплекса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Регулирование тарифов на оказание банн</w:t>
            </w:r>
            <w:proofErr w:type="gramStart"/>
            <w:r w:rsidRPr="00D36A1E">
              <w:rPr>
                <w:rFonts w:ascii="Times New Roman" w:eastAsia="Times New Roman" w:hAnsi="Times New Roman" w:cs="Times New Roman"/>
                <w:lang w:eastAsia="ru-RU"/>
              </w:rPr>
              <w:t>о-</w:t>
            </w:r>
            <w:proofErr w:type="gramEnd"/>
            <w:r w:rsidRPr="00D36A1E">
              <w:rPr>
                <w:rFonts w:ascii="Times New Roman" w:eastAsia="Times New Roman" w:hAnsi="Times New Roman" w:cs="Times New Roman"/>
                <w:lang w:eastAsia="ru-RU"/>
              </w:rPr>
              <w:t xml:space="preserve"> прачечных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03 8 07 2 004 0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ОБРАЗОВАНИЕ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Молодежная политика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00 0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Развития физической культуры и спорта, молодежной политики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Проведение мероприятий в сфере молодежной политике</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бюджету муниципального района из бюджетов поселений на организацию и осуществление мероприятий по работе с детьми и молодежью в поселениях</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03 7 07 2 607 0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03 7 07 2 607 0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03 7 07 2 607 0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КУЛЬТУРА, КИНЕМАТОГРАФИЯ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486 912,47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Культура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00 0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Развития культурного потенциала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Укрепление и развитие материально-технической базы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03 6 07 1 000 0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создание условий для организации досуга и обеспечения жителей поселений услугами организации культуры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03 6 07 1 602 0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03 6 07 1 602 0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03 6 07 1 602 0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Другие вопросы в области культуры, </w:t>
            </w:r>
            <w:proofErr w:type="spellStart"/>
            <w:r w:rsidRPr="00D36A1E">
              <w:rPr>
                <w:rFonts w:ascii="Times New Roman" w:eastAsia="Times New Roman" w:hAnsi="Times New Roman" w:cs="Times New Roman"/>
                <w:lang w:eastAsia="ru-RU"/>
              </w:rPr>
              <w:t>кинемотографии</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Развития культурного потенциала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03 6 00 0 000 0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Проведение митинга памяти</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03 6 07 200 1 0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03 6 07 200 1 0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03 6 07 200 1 0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bCs/>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Социальная политика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bCs/>
                <w:lang w:eastAsia="ru-RU"/>
              </w:rPr>
            </w:pPr>
            <w:r w:rsidRPr="00D36A1E">
              <w:rPr>
                <w:rFonts w:ascii="Times New Roman" w:eastAsia="Times New Roman" w:hAnsi="Times New Roman" w:cs="Times New Roman"/>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Пенсионное обеспечение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239"/>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00 0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Пенсионное обеспечение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03 1 07 3 003 0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320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70000,00</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rPr>
          <w:trHeight w:val="277"/>
        </w:trPr>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ФИЗИЧЕСКАЯ КУЛЬТУРА И СПОРТ</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Физическая культура</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00 0</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Развития физической культуры и спорта, молодежной политики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03 7 07 0 000 0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Участие в районных культурно-спортивных праздниках и спортивных мероприятиях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03 7 07 1 000 0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бюджету муниципального района из бюджетов поселений на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03 7 07 1 605 0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03 7 07 1 605 0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r w:rsidR="00D36A1E" w:rsidRPr="00D36A1E" w:rsidTr="00C12666">
        <w:tc>
          <w:tcPr>
            <w:tcW w:w="1008" w:type="dxa"/>
            <w:tcBorders>
              <w:top w:val="single" w:sz="4" w:space="0" w:color="auto"/>
              <w:left w:val="single" w:sz="4" w:space="0" w:color="auto"/>
              <w:bottom w:val="single" w:sz="4" w:space="0" w:color="auto"/>
              <w:right w:val="single" w:sz="4" w:space="0" w:color="auto"/>
            </w:tcBorders>
            <w:vAlign w:val="bottom"/>
          </w:tcPr>
          <w:p w:rsidR="00D36A1E" w:rsidRPr="00D36A1E" w:rsidRDefault="00D36A1E" w:rsidP="00D36A1E">
            <w:pPr>
              <w:numPr>
                <w:ilvl w:val="0"/>
                <w:numId w:val="13"/>
              </w:numPr>
              <w:tabs>
                <w:tab w:val="left" w:pos="0"/>
              </w:tabs>
              <w:spacing w:line="240" w:lineRule="exact"/>
              <w:jc w:val="center"/>
              <w:rPr>
                <w:rFonts w:ascii="Times New Roman" w:eastAsia="Times New Roman" w:hAnsi="Times New Roman" w:cs="Times New Roman"/>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03 7 07 1 605 0</w:t>
            </w:r>
          </w:p>
        </w:tc>
        <w:tc>
          <w:tcPr>
            <w:tcW w:w="57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p>
        </w:tc>
      </w:tr>
    </w:tbl>
    <w:p w:rsidR="00D36A1E" w:rsidRPr="00D36A1E" w:rsidRDefault="00D36A1E" w:rsidP="00D36A1E">
      <w:pPr>
        <w:rPr>
          <w:rFonts w:ascii="Times New Roman" w:eastAsia="Times New Roman" w:hAnsi="Times New Roman" w:cs="Times New Roman"/>
          <w:lang w:eastAsia="ru-RU"/>
        </w:rPr>
      </w:pPr>
    </w:p>
    <w:p w:rsidR="00D36A1E" w:rsidRPr="00D36A1E" w:rsidRDefault="00D36A1E" w:rsidP="00D36A1E">
      <w:pPr>
        <w:rPr>
          <w:rFonts w:ascii="Times New Roman" w:eastAsia="Times New Roman" w:hAnsi="Times New Roman" w:cs="Times New Roman"/>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Приложение № 4</w:t>
      </w:r>
    </w:p>
    <w:p w:rsidR="00D36A1E" w:rsidRPr="00D36A1E" w:rsidRDefault="00D36A1E" w:rsidP="00D36A1E">
      <w:pPr>
        <w:ind w:left="920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к  Решению Совета</w:t>
      </w:r>
    </w:p>
    <w:p w:rsidR="00D36A1E" w:rsidRPr="00D36A1E" w:rsidRDefault="00D36A1E" w:rsidP="00D36A1E">
      <w:pPr>
        <w:ind w:left="920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Большереченского</w:t>
      </w:r>
    </w:p>
    <w:p w:rsidR="00D36A1E" w:rsidRPr="00D36A1E" w:rsidRDefault="00D36A1E" w:rsidP="00D36A1E">
      <w:pPr>
        <w:ind w:left="920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городского поселения</w:t>
      </w:r>
    </w:p>
    <w:p w:rsidR="00D36A1E" w:rsidRPr="00D36A1E" w:rsidRDefault="00D36A1E" w:rsidP="00D36A1E">
      <w:pPr>
        <w:ind w:left="920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от 22.06.2020г.  № 225</w:t>
      </w:r>
    </w:p>
    <w:p w:rsidR="00D36A1E" w:rsidRPr="00D36A1E" w:rsidRDefault="00D36A1E" w:rsidP="00D36A1E">
      <w:pPr>
        <w:ind w:left="9204" w:firstLine="708"/>
        <w:rPr>
          <w:rFonts w:ascii="Times New Roman" w:eastAsia="Times New Roman" w:hAnsi="Times New Roman" w:cs="Times New Roman"/>
          <w:sz w:val="28"/>
          <w:szCs w:val="28"/>
          <w:lang w:eastAsia="ru-RU"/>
        </w:rPr>
      </w:pPr>
    </w:p>
    <w:p w:rsidR="00D36A1E" w:rsidRPr="00D36A1E" w:rsidRDefault="00D36A1E" w:rsidP="00D36A1E">
      <w:pPr>
        <w:ind w:left="9204" w:firstLine="708"/>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Приложение № 6</w:t>
      </w:r>
    </w:p>
    <w:p w:rsidR="00D36A1E" w:rsidRPr="00D36A1E" w:rsidRDefault="00D36A1E" w:rsidP="00D36A1E">
      <w:pPr>
        <w:ind w:left="5664" w:firstLine="6"/>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 xml:space="preserve">к  Решению Совета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Большереченского</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городского поселения</w:t>
      </w:r>
    </w:p>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r>
      <w:r w:rsidRPr="00D36A1E">
        <w:rPr>
          <w:rFonts w:ascii="Times New Roman" w:eastAsia="Times New Roman" w:hAnsi="Times New Roman" w:cs="Times New Roman"/>
          <w:sz w:val="28"/>
          <w:szCs w:val="28"/>
          <w:lang w:eastAsia="ru-RU"/>
        </w:rPr>
        <w:tab/>
        <w:t xml:space="preserve">от 25.12.2019г.  № 203 </w:t>
      </w:r>
    </w:p>
    <w:p w:rsidR="00D36A1E" w:rsidRPr="00D36A1E" w:rsidRDefault="00D36A1E" w:rsidP="00D36A1E">
      <w:pPr>
        <w:rPr>
          <w:rFonts w:ascii="Times New Roman" w:eastAsia="Times New Roman" w:hAnsi="Times New Roman" w:cs="Times New Roman"/>
          <w:lang w:eastAsia="ru-RU"/>
        </w:rPr>
      </w:pPr>
    </w:p>
    <w:p w:rsidR="00D36A1E" w:rsidRPr="00D36A1E" w:rsidRDefault="00D36A1E" w:rsidP="00D36A1E">
      <w:pPr>
        <w:jc w:val="cente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4"/>
          <w:szCs w:val="24"/>
          <w:lang w:eastAsia="ru-RU"/>
        </w:rPr>
        <w:t xml:space="preserve">  </w:t>
      </w:r>
      <w:r w:rsidRPr="00D36A1E">
        <w:rPr>
          <w:rFonts w:ascii="Times New Roman" w:eastAsia="Times New Roman" w:hAnsi="Times New Roman" w:cs="Times New Roman"/>
          <w:sz w:val="28"/>
          <w:szCs w:val="28"/>
          <w:lang w:eastAsia="ru-RU"/>
        </w:rPr>
        <w:t>РАСПРЕДЕЛЕНИЕ</w:t>
      </w:r>
    </w:p>
    <w:p w:rsidR="00D36A1E" w:rsidRPr="00D36A1E" w:rsidRDefault="00D36A1E" w:rsidP="00D36A1E">
      <w:pPr>
        <w:jc w:val="cente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D36A1E">
        <w:rPr>
          <w:rFonts w:ascii="Times New Roman" w:eastAsia="Times New Roman" w:hAnsi="Times New Roman" w:cs="Times New Roman"/>
          <w:sz w:val="28"/>
          <w:szCs w:val="28"/>
          <w:lang w:eastAsia="ru-RU"/>
        </w:rPr>
        <w:t>видов расходов классификации расходов бюджета</w:t>
      </w:r>
      <w:proofErr w:type="gramEnd"/>
      <w:r w:rsidRPr="00D36A1E">
        <w:rPr>
          <w:rFonts w:ascii="Times New Roman" w:eastAsia="Times New Roman" w:hAnsi="Times New Roman" w:cs="Times New Roman"/>
          <w:sz w:val="28"/>
          <w:szCs w:val="28"/>
          <w:lang w:eastAsia="ru-RU"/>
        </w:rPr>
        <w:t xml:space="preserve"> на 2020 год </w:t>
      </w:r>
    </w:p>
    <w:tbl>
      <w:tblPr>
        <w:tblpPr w:leftFromText="180" w:rightFromText="180" w:vertAnchor="text" w:horzAnchor="margin" w:tblpXSpec="center" w:tblpY="192"/>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7920"/>
        <w:gridCol w:w="1835"/>
        <w:gridCol w:w="1000"/>
        <w:gridCol w:w="1489"/>
        <w:gridCol w:w="1364"/>
      </w:tblGrid>
      <w:tr w:rsidR="00D36A1E" w:rsidRPr="00D36A1E" w:rsidTr="00C12666">
        <w:trPr>
          <w:trHeight w:val="558"/>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lastRenderedPageBreak/>
              <w:t xml:space="preserve">№ </w:t>
            </w:r>
            <w:proofErr w:type="gramStart"/>
            <w:r w:rsidRPr="00D36A1E">
              <w:rPr>
                <w:rFonts w:ascii="Times New Roman" w:eastAsia="Times New Roman" w:hAnsi="Times New Roman" w:cs="Times New Roman"/>
                <w:sz w:val="24"/>
                <w:szCs w:val="24"/>
                <w:lang w:eastAsia="ru-RU"/>
              </w:rPr>
              <w:t>п</w:t>
            </w:r>
            <w:proofErr w:type="gramEnd"/>
            <w:r w:rsidRPr="00D36A1E">
              <w:rPr>
                <w:rFonts w:ascii="Times New Roman" w:eastAsia="Times New Roman" w:hAnsi="Times New Roman" w:cs="Times New Roman"/>
                <w:sz w:val="24"/>
                <w:szCs w:val="24"/>
                <w:lang w:eastAsia="ru-RU"/>
              </w:rPr>
              <w:t>/п</w:t>
            </w:r>
          </w:p>
        </w:tc>
        <w:tc>
          <w:tcPr>
            <w:tcW w:w="7920" w:type="dxa"/>
            <w:vMerge w:val="restart"/>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Наименование кодов классификации расходов местного бюджета</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Коды классификации расходов местного бюджета</w:t>
            </w:r>
          </w:p>
        </w:tc>
        <w:tc>
          <w:tcPr>
            <w:tcW w:w="2853" w:type="dxa"/>
            <w:gridSpan w:val="2"/>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Сумма, рублей</w:t>
            </w:r>
          </w:p>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199"/>
        </w:trPr>
        <w:tc>
          <w:tcPr>
            <w:tcW w:w="1008"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p>
        </w:tc>
        <w:tc>
          <w:tcPr>
            <w:tcW w:w="7920"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Целевая статья</w:t>
            </w:r>
          </w:p>
          <w:p w:rsidR="00D36A1E" w:rsidRPr="00D36A1E" w:rsidRDefault="00D36A1E" w:rsidP="00D36A1E">
            <w:pPr>
              <w:jc w:val="center"/>
              <w:rPr>
                <w:rFonts w:ascii="Times New Roman" w:eastAsia="Times New Roman" w:hAnsi="Times New Roman" w:cs="Times New Roman"/>
                <w:sz w:val="20"/>
                <w:szCs w:val="20"/>
                <w:lang w:eastAsia="ru-RU"/>
              </w:rPr>
            </w:pP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Вид расходов</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всего</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0"/>
                <w:szCs w:val="20"/>
                <w:lang w:eastAsia="ru-RU"/>
              </w:rPr>
            </w:pPr>
            <w:r w:rsidRPr="00D36A1E">
              <w:rPr>
                <w:rFonts w:ascii="Times New Roman" w:eastAsia="Times New Roman" w:hAnsi="Times New Roman" w:cs="Times New Roman"/>
                <w:sz w:val="20"/>
                <w:szCs w:val="20"/>
                <w:lang w:eastAsia="ru-RU"/>
              </w:rPr>
              <w:t>в том числе за счет поступлений целевого характера</w:t>
            </w:r>
          </w:p>
        </w:tc>
      </w:tr>
      <w:tr w:rsidR="00D36A1E" w:rsidRPr="00D36A1E" w:rsidTr="00C12666">
        <w:trPr>
          <w:trHeight w:val="19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w:t>
            </w: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w:t>
            </w: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03 0 00 0 000 0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ind w:left="-70"/>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31681912,05</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9256259,60</w:t>
            </w: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03 1 07 0 000 0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11577088,92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4 878 998,0</w:t>
            </w: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lang w:eastAsia="ru-RU"/>
              </w:rPr>
              <w:t>Управление и распоряжение объектами собственности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03 1 07 1 000 0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5962738,92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Учет, содержание, обслуживание, материально-техническое обеспечение объектов, находящихся в 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03 1 07 1 001 0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7000,00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29"/>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lang w:eastAsia="ru-RU"/>
              </w:rPr>
              <w:t>03 1 07 1 001 0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lang w:eastAsia="ru-RU"/>
              </w:rPr>
              <w:t>7000,00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29"/>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lang w:eastAsia="ru-RU"/>
              </w:rPr>
              <w:t>03 1 07 1 001 0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lang w:eastAsia="ru-RU"/>
              </w:rPr>
              <w:t>7000,00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7"/>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Создание резервных фондов администраций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03 1 </w:t>
            </w:r>
            <w:r w:rsidRPr="00D36A1E">
              <w:rPr>
                <w:rFonts w:ascii="Times New Roman" w:eastAsia="Times New Roman" w:hAnsi="Times New Roman" w:cs="Times New Roman"/>
                <w:bCs/>
                <w:lang w:eastAsia="ru-RU"/>
              </w:rPr>
              <w:t>07 1</w:t>
            </w:r>
            <w:r w:rsidRPr="00D36A1E">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5053790,92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4000000,00</w:t>
            </w:r>
          </w:p>
        </w:tc>
      </w:tr>
      <w:tr w:rsidR="00D36A1E" w:rsidRPr="00D36A1E" w:rsidTr="00C12666">
        <w:trPr>
          <w:trHeight w:val="147"/>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03 1 </w:t>
            </w:r>
            <w:r w:rsidRPr="00D36A1E">
              <w:rPr>
                <w:rFonts w:ascii="Times New Roman" w:eastAsia="Times New Roman" w:hAnsi="Times New Roman" w:cs="Times New Roman"/>
                <w:bCs/>
                <w:lang w:eastAsia="ru-RU"/>
              </w:rPr>
              <w:t>07 1</w:t>
            </w:r>
            <w:r w:rsidRPr="00D36A1E">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5043790,92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4000000,00</w:t>
            </w:r>
          </w:p>
        </w:tc>
      </w:tr>
      <w:tr w:rsidR="00D36A1E" w:rsidRPr="00D36A1E" w:rsidTr="00C12666">
        <w:trPr>
          <w:trHeight w:val="147"/>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03 1 </w:t>
            </w:r>
            <w:r w:rsidRPr="00D36A1E">
              <w:rPr>
                <w:rFonts w:ascii="Times New Roman" w:eastAsia="Times New Roman" w:hAnsi="Times New Roman" w:cs="Times New Roman"/>
                <w:bCs/>
                <w:lang w:eastAsia="ru-RU"/>
              </w:rPr>
              <w:t>07 1</w:t>
            </w:r>
            <w:r w:rsidRPr="00D36A1E">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5043790,92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4000000,00</w:t>
            </w: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03 1 </w:t>
            </w:r>
            <w:r w:rsidRPr="00D36A1E">
              <w:rPr>
                <w:rFonts w:ascii="Times New Roman" w:eastAsia="Times New Roman" w:hAnsi="Times New Roman" w:cs="Times New Roman"/>
                <w:bCs/>
                <w:lang w:eastAsia="ru-RU"/>
              </w:rPr>
              <w:t>07 1</w:t>
            </w:r>
            <w:r w:rsidRPr="00D36A1E">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03 1 </w:t>
            </w:r>
            <w:r w:rsidRPr="00D36A1E">
              <w:rPr>
                <w:rFonts w:ascii="Times New Roman" w:eastAsia="Times New Roman" w:hAnsi="Times New Roman" w:cs="Times New Roman"/>
                <w:bCs/>
                <w:lang w:eastAsia="ru-RU"/>
              </w:rPr>
              <w:t>07 1</w:t>
            </w:r>
            <w:r w:rsidRPr="00D36A1E">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Комплекс услуг по тарифному пакету формирование и отправка электронных документов</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16500,00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16500,00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16500,00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Ежегодные членские взносы </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850,00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850,00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850,00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Ежегодные членские взносы</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Изготовление ключей криптозащиты</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Субвенции на осуществление первичного воинского учета на территориях, где отсутствуют военные комиссариаты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03 1 071 1182</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878998,00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878998,00</w:t>
            </w: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878998,00</w:t>
            </w: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828998,00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828998,00</w:t>
            </w: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50000,00</w:t>
            </w:r>
          </w:p>
        </w:tc>
      </w:tr>
      <w:tr w:rsidR="00D36A1E" w:rsidRPr="00D36A1E" w:rsidTr="00C12666">
        <w:trPr>
          <w:trHeight w:val="1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50000,00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50000,00</w:t>
            </w: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Совершенствование системы учета объектов недвижимости, находящихся в 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189150,00</w:t>
            </w:r>
          </w:p>
          <w:p w:rsidR="00D36A1E" w:rsidRPr="00D36A1E" w:rsidRDefault="00D36A1E" w:rsidP="00D36A1E">
            <w:pPr>
              <w:jc w:val="center"/>
              <w:rPr>
                <w:rFonts w:ascii="Times New Roman" w:eastAsia="Times New Roman" w:hAnsi="Times New Roman" w:cs="Times New Roman"/>
                <w:lang w:eastAsia="ru-RU"/>
              </w:rPr>
            </w:pP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9"/>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Проведение технической инвентаризации, оформление технической и кадастровой документации объектов недвижимости находящейся в 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19 150,00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19 150,00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19 150,00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49"/>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Осуществление оценки объектов собственности, вовлекаемые в сделки</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03 1 07 2 002 0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 xml:space="preserve">Оформление кадастровой документации объектов недвижимости, находящихся в </w:t>
            </w:r>
            <w:r w:rsidRPr="00D36A1E">
              <w:rPr>
                <w:rFonts w:ascii="Times New Roman" w:eastAsia="Times New Roman" w:hAnsi="Times New Roman" w:cs="Times New Roman"/>
                <w:bCs/>
                <w:lang w:eastAsia="ru-RU"/>
              </w:rPr>
              <w:lastRenderedPageBreak/>
              <w:t>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03 1 07 2 003 0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03 1 07 2 003 0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4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03 1 07 2 003 0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3"/>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5067200,00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Пенсионное обеспечение</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70 000,00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9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Социальное обеспечение и иные выплаты населению</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70 000,00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47"/>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320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70 000,00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Руководство и управление в сфере установленных функции органов местного самоуправления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4534686,68</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4431686,68</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4431686,68</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8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100000,00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67"/>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6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850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3000,00</w:t>
            </w:r>
          </w:p>
          <w:p w:rsidR="00D36A1E" w:rsidRPr="00D36A1E" w:rsidRDefault="00D36A1E" w:rsidP="00D36A1E">
            <w:pPr>
              <w:jc w:val="center"/>
              <w:rPr>
                <w:rFonts w:ascii="Times New Roman" w:eastAsia="Times New Roman" w:hAnsi="Times New Roman" w:cs="Times New Roman"/>
                <w:lang w:eastAsia="ru-RU"/>
              </w:rPr>
            </w:pP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Межбюджетные трансферты бюджетам муниципальных районов из бюджетов поселений в части </w:t>
            </w:r>
            <w:proofErr w:type="gramStart"/>
            <w:r w:rsidRPr="00D36A1E">
              <w:rPr>
                <w:rFonts w:ascii="Times New Roman" w:eastAsia="Times New Roman" w:hAnsi="Times New Roman" w:cs="Times New Roman"/>
                <w:lang w:eastAsia="ru-RU"/>
              </w:rPr>
              <w:t>обеспечения</w:t>
            </w:r>
            <w:proofErr w:type="gramEnd"/>
            <w:r w:rsidRPr="00D36A1E">
              <w:rPr>
                <w:rFonts w:ascii="Times New Roman" w:eastAsia="Times New Roman" w:hAnsi="Times New Roman" w:cs="Times New Roman"/>
                <w:lang w:eastAsia="ru-RU"/>
              </w:rPr>
              <w:t xml:space="preserve">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03 1 07 3 606 0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249503,91</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2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03 1 07 3 606 0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249503,91</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03 1 07 3 606 0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249503,91</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proofErr w:type="gramStart"/>
            <w:r w:rsidRPr="00D36A1E">
              <w:rPr>
                <w:rFonts w:ascii="Times New Roman" w:eastAsia="Times New Roman" w:hAnsi="Times New Roman" w:cs="Times New Roman"/>
                <w:lang w:eastAsia="ru-RU"/>
              </w:rPr>
              <w:t xml:space="preserve">Межбюджетные трансферты бюджетам муниципальных районов из бюджетов поселений на утверждения генеральных планов поселения, правил </w:t>
            </w:r>
            <w:r w:rsidRPr="00D36A1E">
              <w:rPr>
                <w:rFonts w:ascii="Times New Roman" w:eastAsia="Times New Roman" w:hAnsi="Times New Roman" w:cs="Times New Roman"/>
                <w:lang w:eastAsia="ru-RU"/>
              </w:rPr>
              <w:lastRenderedPageBreak/>
              <w:t xml:space="preserve">землепользования и застройки, утверждения подготовленной на основе генеральных планов поселения документации по планировке территории, выдачи разрешений на строительство (за исключением случаев, предусмотренных Градостроительным </w:t>
            </w:r>
            <w:hyperlink r:id="rId16" w:history="1">
              <w:r w:rsidRPr="00D36A1E">
                <w:rPr>
                  <w:rFonts w:ascii="Times New Roman" w:eastAsia="Times New Roman" w:hAnsi="Times New Roman" w:cs="Times New Roman"/>
                  <w:lang w:eastAsia="ru-RU"/>
                </w:rPr>
                <w:t>кодексом</w:t>
              </w:r>
            </w:hyperlink>
            <w:r w:rsidRPr="00D36A1E">
              <w:rPr>
                <w:rFonts w:ascii="Times New Roman" w:eastAsia="Times New Roman" w:hAnsi="Times New Roman" w:cs="Times New Roman"/>
                <w:lang w:eastAsia="ru-RU"/>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D36A1E">
              <w:rPr>
                <w:rFonts w:ascii="Times New Roman" w:eastAsia="Times New Roman" w:hAnsi="Times New Roman" w:cs="Times New Roman"/>
                <w:lang w:eastAsia="ru-RU"/>
              </w:rPr>
              <w:t xml:space="preserve">, </w:t>
            </w:r>
            <w:proofErr w:type="gramStart"/>
            <w:r w:rsidRPr="00D36A1E">
              <w:rPr>
                <w:rFonts w:ascii="Times New Roman" w:eastAsia="Times New Roman" w:hAnsi="Times New Roman" w:cs="Times New Roman"/>
                <w:lang w:eastAsia="ru-RU"/>
              </w:rPr>
              <w:t xml:space="preserve">утверждения местных нормативов градостроительного проектирования поселений, осуществления в случаях, предусмотренных Градостроительным </w:t>
            </w:r>
            <w:hyperlink r:id="rId17" w:history="1">
              <w:r w:rsidRPr="00D36A1E">
                <w:rPr>
                  <w:rFonts w:ascii="Times New Roman" w:eastAsia="Times New Roman" w:hAnsi="Times New Roman" w:cs="Times New Roman"/>
                  <w:lang w:eastAsia="ru-RU"/>
                </w:rPr>
                <w:t>кодексом</w:t>
              </w:r>
            </w:hyperlink>
            <w:r w:rsidRPr="00D36A1E">
              <w:rPr>
                <w:rFonts w:ascii="Times New Roman" w:eastAsia="Times New Roman" w:hAnsi="Times New Roman" w:cs="Times New Roman"/>
                <w:lang w:eastAsia="ru-RU"/>
              </w:rPr>
              <w:t xml:space="preserve"> Российской Федерации, осмотров зданий, сооружений и выдачи рекомендаций об устранении выявленных в ходе таких осмотров нарушений, направления уведомления о соответствии указанных в </w:t>
            </w:r>
            <w:hyperlink r:id="rId18" w:history="1">
              <w:r w:rsidRPr="00D36A1E">
                <w:rPr>
                  <w:rFonts w:ascii="Times New Roman" w:eastAsia="Times New Roman" w:hAnsi="Times New Roman" w:cs="Times New Roman"/>
                  <w:lang w:eastAsia="ru-RU"/>
                </w:rPr>
                <w:t>уведомлении</w:t>
              </w:r>
            </w:hyperlink>
            <w:r w:rsidRPr="00D36A1E">
              <w:rPr>
                <w:rFonts w:ascii="Times New Roman" w:eastAsia="Times New Roman" w:hAnsi="Times New Roman" w:cs="Times New Roman"/>
                <w:lang w:eastAsia="ru-RU"/>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w:t>
            </w:r>
            <w:proofErr w:type="gramEnd"/>
            <w:r w:rsidRPr="00D36A1E">
              <w:rPr>
                <w:rFonts w:ascii="Times New Roman" w:eastAsia="Times New Roman" w:hAnsi="Times New Roman" w:cs="Times New Roman"/>
                <w:lang w:eastAsia="ru-RU"/>
              </w:rPr>
              <w:t xml:space="preserve"> </w:t>
            </w:r>
            <w:proofErr w:type="gramStart"/>
            <w:r w:rsidRPr="00D36A1E">
              <w:rPr>
                <w:rFonts w:ascii="Times New Roman" w:eastAsia="Times New Roman" w:hAnsi="Times New Roman" w:cs="Times New Roman"/>
                <w:lang w:eastAsia="ru-RU"/>
              </w:rPr>
              <w:t xml:space="preserve">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9" w:history="1">
              <w:r w:rsidRPr="00D36A1E">
                <w:rPr>
                  <w:rFonts w:ascii="Times New Roman" w:eastAsia="Times New Roman" w:hAnsi="Times New Roman" w:cs="Times New Roman"/>
                  <w:lang w:eastAsia="ru-RU"/>
                </w:rPr>
                <w:t>уведомлении</w:t>
              </w:r>
            </w:hyperlink>
            <w:r w:rsidRPr="00D36A1E">
              <w:rPr>
                <w:rFonts w:ascii="Times New Roman" w:eastAsia="Times New Roman" w:hAnsi="Times New Roman" w:cs="Times New Roman"/>
                <w:lang w:eastAsia="ru-RU"/>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w:t>
            </w:r>
            <w:proofErr w:type="gramEnd"/>
            <w:r w:rsidRPr="00D36A1E">
              <w:rPr>
                <w:rFonts w:ascii="Times New Roman" w:eastAsia="Times New Roman" w:hAnsi="Times New Roman" w:cs="Times New Roman"/>
                <w:lang w:eastAsia="ru-RU"/>
              </w:rPr>
              <w:t xml:space="preserve"> </w:t>
            </w:r>
            <w:proofErr w:type="gramStart"/>
            <w:r w:rsidRPr="00D36A1E">
              <w:rPr>
                <w:rFonts w:ascii="Times New Roman" w:eastAsia="Times New Roman" w:hAnsi="Times New Roman" w:cs="Times New Roman"/>
                <w:lang w:eastAsia="ru-RU"/>
              </w:rPr>
              <w:t xml:space="preserve">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принятия в соответствии с гражданским </w:t>
            </w:r>
            <w:hyperlink r:id="rId20" w:history="1">
              <w:r w:rsidRPr="00D36A1E">
                <w:rPr>
                  <w:rFonts w:ascii="Times New Roman" w:eastAsia="Times New Roman" w:hAnsi="Times New Roman" w:cs="Times New Roman"/>
                  <w:lang w:eastAsia="ru-RU"/>
                </w:rPr>
                <w:t>законодательством</w:t>
              </w:r>
            </w:hyperlink>
            <w:r w:rsidRPr="00D36A1E">
              <w:rPr>
                <w:rFonts w:ascii="Times New Roman" w:eastAsia="Times New Roman" w:hAnsi="Times New Roman" w:cs="Times New Roman"/>
                <w:lang w:eastAsia="ru-RU"/>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21" w:history="1">
              <w:r w:rsidRPr="00D36A1E">
                <w:rPr>
                  <w:rFonts w:ascii="Times New Roman" w:eastAsia="Times New Roman" w:hAnsi="Times New Roman" w:cs="Times New Roman"/>
                  <w:lang w:eastAsia="ru-RU"/>
                </w:rPr>
                <w:t>правилами</w:t>
              </w:r>
              <w:proofErr w:type="gramEnd"/>
            </w:hyperlink>
            <w:r w:rsidRPr="00D36A1E">
              <w:rPr>
                <w:rFonts w:ascii="Times New Roman" w:eastAsia="Times New Roman" w:hAnsi="Times New Roman" w:cs="Times New Roman"/>
                <w:lang w:eastAsia="ru-RU"/>
              </w:rPr>
              <w:t xml:space="preserve"> землепользования и застройки, </w:t>
            </w:r>
            <w:hyperlink r:id="rId22" w:history="1">
              <w:r w:rsidRPr="00D36A1E">
                <w:rPr>
                  <w:rFonts w:ascii="Times New Roman" w:eastAsia="Times New Roman" w:hAnsi="Times New Roman" w:cs="Times New Roman"/>
                  <w:lang w:eastAsia="ru-RU"/>
                </w:rPr>
                <w:t>документацией</w:t>
              </w:r>
            </w:hyperlink>
            <w:r w:rsidRPr="00D36A1E">
              <w:rPr>
                <w:rFonts w:ascii="Times New Roman" w:eastAsia="Times New Roman" w:hAnsi="Times New Roman" w:cs="Times New Roman"/>
                <w:lang w:eastAsia="ru-RU"/>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03 1 07 3 607 0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213009,41</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9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03 1 07 3 607 0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213009,41</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03 1 07 3 607 0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213009,41</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Обеспечение проведения выборов и референдумов</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358 000,00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Обеспечение проведения выборов и референдумов</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03 1 07 4 001 0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358 000,00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358 000,00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03 1 07 4 001 0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358 000,00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гражданской обороны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val="en-US" w:eastAsia="ru-RU"/>
              </w:rPr>
              <w:t>347855.16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бюджету муниципального района из бюджета городского поселения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03 2 07 2 0080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03 2 07 2 0080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0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03 2 07 2 0080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Проведение мероприятий по откачке водных масс, в целях ликвидации последствий паводковой ситуации на территории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96000,00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96000,00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96000,00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Проверка смет (Водоотведение от озера)</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03 2 07 2 009 0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4500,00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03 2 07 2 009 0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4500,00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03 2 07 2 009 0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4500,00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Приобретение </w:t>
            </w:r>
            <w:proofErr w:type="spellStart"/>
            <w:r w:rsidRPr="00D36A1E">
              <w:rPr>
                <w:rFonts w:ascii="Times New Roman" w:eastAsia="Times New Roman" w:hAnsi="Times New Roman" w:cs="Times New Roman"/>
                <w:lang w:eastAsia="ru-RU"/>
              </w:rPr>
              <w:t>конвнкторов</w:t>
            </w:r>
            <w:proofErr w:type="spellEnd"/>
            <w:r w:rsidRPr="00D36A1E">
              <w:rPr>
                <w:rFonts w:ascii="Times New Roman" w:eastAsia="Times New Roman" w:hAnsi="Times New Roman" w:cs="Times New Roman"/>
                <w:lang w:eastAsia="ru-RU"/>
              </w:rPr>
              <w:t xml:space="preserve"> </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228475,10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228475,10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Иные закупки товаров, работ и услуг для обеспечения государственных </w:t>
            </w:r>
            <w:r w:rsidRPr="00D36A1E">
              <w:rPr>
                <w:rFonts w:ascii="Times New Roman" w:eastAsia="Times New Roman" w:hAnsi="Times New Roman" w:cs="Times New Roman"/>
                <w:lang w:eastAsia="ru-RU"/>
              </w:rPr>
              <w:lastRenderedPageBreak/>
              <w:t>(муниципальных)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03 2 07 4 001 0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228475,10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Противодействие терроризму, экстремизму</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Изготовление наглядных печатных материалов</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03 2 07 3 001 0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безопасности дорожного движения 2014 -2020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6560037,95</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3963926,68</w:t>
            </w:r>
          </w:p>
        </w:tc>
      </w:tr>
      <w:tr w:rsidR="00D36A1E" w:rsidRPr="00D36A1E" w:rsidTr="00C12666">
        <w:trPr>
          <w:trHeight w:val="406"/>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Капитальный ремонт, ремонт и содержание автомобильных дорог общего пользования местного значения  и искусственных сооружений, расположенных на них</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2496111,27</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Очистка дорог от снега</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1379502,70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2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1379502,70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1379502,70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Ремонт дорог с покрытием</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497300,00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497300,00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6"/>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497300,00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1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Содержание автомобильных дорог в летний период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634118,85</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1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634118,85</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634118,85</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Проверка смет по ремонту дорог в </w:t>
            </w:r>
            <w:proofErr w:type="spellStart"/>
            <w:r w:rsidRPr="00D36A1E">
              <w:rPr>
                <w:rFonts w:ascii="Times New Roman" w:eastAsia="Times New Roman" w:hAnsi="Times New Roman" w:cs="Times New Roman"/>
                <w:lang w:eastAsia="ru-RU"/>
              </w:rPr>
              <w:t>р.п</w:t>
            </w:r>
            <w:proofErr w:type="spellEnd"/>
            <w:r w:rsidRPr="00D36A1E">
              <w:rPr>
                <w:rFonts w:ascii="Times New Roman" w:eastAsia="Times New Roman" w:hAnsi="Times New Roman" w:cs="Times New Roman"/>
                <w:lang w:eastAsia="ru-RU"/>
              </w:rPr>
              <w:t>. Большеречье</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16200,00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16200,00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16200,00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Строительный надзор</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94800,00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94800,00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94800,00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1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транспортного обслуживание населения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val="en-US"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754322,00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654322,00</w:t>
            </w: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Обеспечение организации пассажирских перевозок</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65555,00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65555,00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65555,00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транспортного обслуживание населения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03 4 07 7 084 0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03 4 07 7 084 0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03 4 07 7 084 0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654322,00</w:t>
            </w: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Организация транспортного обслуживание населения</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084 0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34445.00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084 0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34445.00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084 0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34445.00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Капитальный ремонт, ремонт автомобильных дорог общего пользования местного значения  </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03 4 07 7 034 0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03 4 07 7 034 0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03 4 07 7 034 0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3309604,68</w:t>
            </w: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Капитальный ремонт, ремонт автомобильных дорог общего пользования местного значения  </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034 0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174189.72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034 0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174189.72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53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03 4 07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 xml:space="preserve"> 034 0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val="en-US" w:eastAsia="ru-RU"/>
              </w:rPr>
            </w:pPr>
            <w:r w:rsidRPr="00D36A1E">
              <w:rPr>
                <w:rFonts w:ascii="Times New Roman" w:eastAsia="Times New Roman" w:hAnsi="Times New Roman" w:cs="Times New Roman"/>
                <w:lang w:val="en-US" w:eastAsia="ru-RU"/>
              </w:rPr>
              <w:t>174189.72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Благоустройство территорий поселения Большереченского городского поселения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10 059 419,95</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413 334,92</w:t>
            </w: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Повышение уровня благоустройство поселений, развитие санитарной культуры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10 059 419,95</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413 334,92</w:t>
            </w: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Текущее содержание и обслуживание наружных сетей уличного освещения </w:t>
            </w:r>
            <w:r w:rsidRPr="00D36A1E">
              <w:rPr>
                <w:rFonts w:ascii="Times New Roman" w:eastAsia="Times New Roman" w:hAnsi="Times New Roman" w:cs="Times New Roman"/>
                <w:lang w:eastAsia="ru-RU"/>
              </w:rPr>
              <w:lastRenderedPageBreak/>
              <w:t>территорий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03 5 07 1 001 0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1 900 000,00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p>
        </w:tc>
      </w:tr>
      <w:tr w:rsidR="00D36A1E" w:rsidRPr="00D36A1E" w:rsidTr="00C12666">
        <w:trPr>
          <w:trHeight w:val="24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1 900 000,00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1 900 000,00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7"/>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Возмещение затрат связанных с выполнением работ по благоустройству территорий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03 5 07 1 0020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7 548 085,03</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07"/>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03 5 07 1 0020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7 548 085,03</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03 5 07 1 0020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7 548 085,03</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Обустройство детской площадки (оборудование)</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03 5 07 1 0040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198 000,00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03 5 07 1 0040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198 000,00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03 5 07 1 0040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198 000,00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7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Участие в организации деятельности по очистке земельного</w:t>
            </w:r>
            <w:r w:rsidRPr="00D36A1E">
              <w:rPr>
                <w:rFonts w:ascii="Times New Roman" w:eastAsia="Times New Roman" w:hAnsi="Times New Roman" w:cs="Times New Roman"/>
                <w:lang w:eastAsia="ru-RU"/>
              </w:rPr>
              <w:br/>
              <w:t>участка находящегося по адресу: Омская область, р-н Большереченский, 2-3-ий километр автодороги Большеречье-</w:t>
            </w:r>
            <w:proofErr w:type="spellStart"/>
            <w:r w:rsidRPr="00D36A1E">
              <w:rPr>
                <w:rFonts w:ascii="Times New Roman" w:eastAsia="Times New Roman" w:hAnsi="Times New Roman" w:cs="Times New Roman"/>
                <w:lang w:eastAsia="ru-RU"/>
              </w:rPr>
              <w:t>Криводаново</w:t>
            </w:r>
            <w:proofErr w:type="spellEnd"/>
            <w:r w:rsidRPr="00D36A1E">
              <w:rPr>
                <w:rFonts w:ascii="Times New Roman" w:eastAsia="Times New Roman" w:hAnsi="Times New Roman" w:cs="Times New Roman"/>
                <w:lang w:eastAsia="ru-RU"/>
              </w:rPr>
              <w:t xml:space="preserve"> от загрязнения отходами, обязанность по ликвидации</w:t>
            </w:r>
            <w:r w:rsidRPr="00D36A1E">
              <w:rPr>
                <w:rFonts w:ascii="Times New Roman" w:eastAsia="Times New Roman" w:hAnsi="Times New Roman" w:cs="Times New Roman"/>
                <w:lang w:eastAsia="ru-RU"/>
              </w:rPr>
              <w:br/>
              <w:t>которого предусмотрена решением Большереченского районного суда Омской области от 17.11.2016 г.</w:t>
            </w:r>
            <w:r w:rsidRPr="00D36A1E">
              <w:rPr>
                <w:rFonts w:ascii="Times New Roman" w:eastAsia="Times New Roman" w:hAnsi="Times New Roman" w:cs="Times New Roman"/>
                <w:lang w:eastAsia="ru-RU"/>
              </w:rPr>
              <w:br/>
              <w:t>по делу № 2-682/2016 г</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413 334,92</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413 334,92</w:t>
            </w:r>
          </w:p>
        </w:tc>
      </w:tr>
      <w:tr w:rsidR="00D36A1E" w:rsidRPr="00D36A1E" w:rsidTr="00C12666">
        <w:trPr>
          <w:trHeight w:val="27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413 334,92</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413 334,92</w:t>
            </w:r>
          </w:p>
        </w:tc>
      </w:tr>
      <w:tr w:rsidR="00D36A1E" w:rsidRPr="00D36A1E" w:rsidTr="00C12666">
        <w:trPr>
          <w:trHeight w:val="27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03 5 07 2 001 0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413 334,92</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413 334,92</w:t>
            </w:r>
          </w:p>
        </w:tc>
      </w:tr>
      <w:tr w:rsidR="00D36A1E" w:rsidRPr="00D36A1E" w:rsidTr="00C12666">
        <w:trPr>
          <w:trHeight w:val="118"/>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Развития культурного потенциала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486912,47</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Укрепление и развитие материально-технической базы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47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sz w:val="16"/>
                <w:szCs w:val="16"/>
                <w:lang w:eastAsia="ru-RU"/>
              </w:rPr>
            </w:pPr>
            <w:r w:rsidRPr="00D36A1E">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создание условий для организации досуга и обеспечения жителей поселений услугами организации культуры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03 6 07 1 602 0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25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03 6 07 1 602 0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03 6 07 1 602 0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Проведение митинга памяти </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155 128,00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155 128,00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03 6 07 2 001 0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155 128,00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84"/>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Развития физической культуры и спорта, молодежной политики</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ind w:right="-108"/>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242597,60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Участие в районных культурно-спортивных праздниках и спортивных мероприятиях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бюджету муниципального района из бюджетов поселений на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03 7 07 1 605 0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03 7 07 1 605 0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03 7 07 1 605 0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Проведение мероприятий в сфере молодежной политике</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01"/>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бюджету муниципального района из бюджетов поселений на организацию и осуществление мероприятий по работе с детьми и молодежью в поселениях</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03 7 07 2 607 0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03 7 07 2 607 0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03 7 07 2 607 0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Развитие жилищно-коммунального комплекса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2 000 000,00</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bCs/>
                <w:iCs/>
                <w:lang w:eastAsia="ru-RU"/>
              </w:rPr>
            </w:pPr>
          </w:p>
        </w:tc>
      </w:tr>
      <w:tr w:rsidR="00D36A1E" w:rsidRPr="00D36A1E" w:rsidTr="00C12666">
        <w:trPr>
          <w:trHeight w:val="70"/>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Регулирование тарифов организация коммунального комплекса</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88"/>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Регулирование тарифов на оказание банн</w:t>
            </w:r>
            <w:proofErr w:type="gramStart"/>
            <w:r w:rsidRPr="00D36A1E">
              <w:rPr>
                <w:rFonts w:ascii="Times New Roman" w:eastAsia="Times New Roman" w:hAnsi="Times New Roman" w:cs="Times New Roman"/>
                <w:lang w:eastAsia="ru-RU"/>
              </w:rPr>
              <w:t>о-</w:t>
            </w:r>
            <w:proofErr w:type="gramEnd"/>
            <w:r w:rsidRPr="00D36A1E">
              <w:rPr>
                <w:rFonts w:ascii="Times New Roman" w:eastAsia="Times New Roman" w:hAnsi="Times New Roman" w:cs="Times New Roman"/>
                <w:lang w:eastAsia="ru-RU"/>
              </w:rPr>
              <w:t xml:space="preserve"> прачечных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89"/>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362"/>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организацию в границах поселения теплоснабжения населения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03 8 07 2 601 0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ind w:right="-108"/>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600 000,00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28"/>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highlight w:val="red"/>
                <w:lang w:eastAsia="ru-RU"/>
              </w:rPr>
            </w:pPr>
            <w:r w:rsidRPr="00D36A1E">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03 8 07 2 601 0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03 8 07 2 601 0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600 000,00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Охрана окружающей среды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Охрана окружающей среды в Большереченском городском поселении</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Создание мест (площадок) накопления твердых коммунальных отходов</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Проверка смет (создание мест (площадок))</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03 9 07 1 002 0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8 000,00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03 9 07 1 002 0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8 000,00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03 9 07 1 002 0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8 000,00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Формирование комфортной городской среды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04 1 00 0 000 0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val="en-US" w:eastAsia="ru-RU"/>
              </w:rPr>
              <w:t>28 552</w:t>
            </w:r>
            <w:r w:rsidRPr="00D36A1E">
              <w:rPr>
                <w:rFonts w:ascii="Times New Roman" w:eastAsia="Times New Roman" w:hAnsi="Times New Roman" w:cs="Times New Roman"/>
                <w:bCs/>
                <w:iCs/>
                <w:lang w:eastAsia="ru-RU"/>
              </w:rPr>
              <w:t xml:space="preserve">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27 000 000,00</w:t>
            </w: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both"/>
              <w:rPr>
                <w:rFonts w:ascii="Times New Roman" w:eastAsia="Times New Roman" w:hAnsi="Times New Roman" w:cs="Times New Roman"/>
                <w:lang w:eastAsia="ru-RU"/>
              </w:rPr>
            </w:pPr>
            <w:r w:rsidRPr="00D36A1E">
              <w:rPr>
                <w:rFonts w:ascii="Times New Roman" w:eastAsia="Times New Roman" w:hAnsi="Times New Roman" w:cs="Times New Roman"/>
                <w:sz w:val="24"/>
                <w:szCs w:val="24"/>
                <w:lang w:eastAsia="ru-RU"/>
              </w:rPr>
              <w:t>Благоустройство  общественных  территорий Большереченского городского поселения на 2018-2022 годы</w:t>
            </w:r>
          </w:p>
        </w:tc>
        <w:tc>
          <w:tcPr>
            <w:tcW w:w="1835"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04 1 01 2 000 0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val="en-US" w:eastAsia="ru-RU"/>
              </w:rPr>
            </w:pPr>
            <w:r w:rsidRPr="00D36A1E">
              <w:rPr>
                <w:rFonts w:ascii="Times New Roman" w:eastAsia="Times New Roman" w:hAnsi="Times New Roman" w:cs="Times New Roman"/>
                <w:bCs/>
                <w:iCs/>
                <w:lang w:val="en-US" w:eastAsia="ru-RU"/>
              </w:rPr>
              <w:t>130947.36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Благоустройство общественной территории</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04 1 02 1 002 0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val="en-US" w:eastAsia="ru-RU"/>
              </w:rPr>
              <w:t>130947.36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04 1 02 1 002 0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val="en-US" w:eastAsia="ru-RU"/>
              </w:rPr>
              <w:t>130947.36</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04 1 02 1 002 0</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22 000,00</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Формирование комфортной городской среды</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1</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F2</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5555</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val="en-US" w:eastAsia="ru-RU"/>
              </w:rPr>
            </w:pPr>
            <w:r w:rsidRPr="00D36A1E">
              <w:rPr>
                <w:rFonts w:ascii="Times New Roman" w:eastAsia="Times New Roman" w:hAnsi="Times New Roman" w:cs="Times New Roman"/>
                <w:bCs/>
                <w:iCs/>
                <w:lang w:val="en-US" w:eastAsia="ru-RU"/>
              </w:rPr>
              <w:t>13573222.34</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12894561,22</w:t>
            </w: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04</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1</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F2</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5555</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val="en-US" w:eastAsia="ru-RU"/>
              </w:rPr>
            </w:pPr>
            <w:r w:rsidRPr="00D36A1E">
              <w:rPr>
                <w:rFonts w:ascii="Times New Roman" w:eastAsia="Times New Roman" w:hAnsi="Times New Roman" w:cs="Times New Roman"/>
                <w:bCs/>
                <w:iCs/>
                <w:lang w:val="en-US" w:eastAsia="ru-RU"/>
              </w:rPr>
              <w:t>13573222.34</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12894561,22</w:t>
            </w: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04</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1</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F2</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5555</w:t>
            </w:r>
            <w:r w:rsidRPr="00D36A1E">
              <w:rPr>
                <w:rFonts w:ascii="Times New Roman" w:eastAsia="Times New Roman" w:hAnsi="Times New Roman" w:cs="Times New Roman"/>
                <w:lang w:val="en-US" w:eastAsia="ru-RU"/>
              </w:rPr>
              <w:t xml:space="preserve"> </w:t>
            </w:r>
            <w:r w:rsidRPr="00D36A1E">
              <w:rPr>
                <w:rFonts w:ascii="Times New Roman" w:eastAsia="Times New Roman" w:hAnsi="Times New Roman" w:cs="Times New Roman"/>
                <w:lang w:eastAsia="ru-RU"/>
              </w:rPr>
              <w:t>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val="en-US" w:eastAsia="ru-RU"/>
              </w:rPr>
            </w:pPr>
            <w:r w:rsidRPr="00D36A1E">
              <w:rPr>
                <w:rFonts w:ascii="Times New Roman" w:eastAsia="Times New Roman" w:hAnsi="Times New Roman" w:cs="Times New Roman"/>
                <w:bCs/>
                <w:iCs/>
                <w:lang w:val="en-US" w:eastAsia="ru-RU"/>
              </w:rPr>
              <w:t>13573222.34</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12894561,22</w:t>
            </w: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Благоустройство общественных территорий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 1 F2 K555 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14105438,78</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14105438,78</w:t>
            </w: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 1 F2 K555 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14105438,78</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14105438,78</w:t>
            </w: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04 1 F2 K555 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eastAsia="ru-RU"/>
              </w:rPr>
            </w:pPr>
            <w:r w:rsidRPr="00D36A1E">
              <w:rPr>
                <w:rFonts w:ascii="Times New Roman" w:eastAsia="Times New Roman" w:hAnsi="Times New Roman" w:cs="Times New Roman"/>
                <w:bCs/>
                <w:iCs/>
                <w:lang w:eastAsia="ru-RU"/>
              </w:rPr>
              <w:t>14105438,78</w:t>
            </w:r>
          </w:p>
        </w:tc>
        <w:tc>
          <w:tcPr>
            <w:tcW w:w="1364"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eastAsia="ru-RU"/>
              </w:rPr>
              <w:t>14105438,78</w:t>
            </w: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Благоустройство общественных территорий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 xml:space="preserve">04 1 F2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555 6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bCs/>
                <w:iCs/>
                <w:lang w:val="en-US" w:eastAsia="ru-RU"/>
              </w:rPr>
            </w:pPr>
            <w:r w:rsidRPr="00D36A1E">
              <w:rPr>
                <w:rFonts w:ascii="Times New Roman" w:eastAsia="Times New Roman" w:hAnsi="Times New Roman" w:cs="Times New Roman"/>
                <w:bCs/>
                <w:iCs/>
                <w:lang w:val="en-US" w:eastAsia="ru-RU"/>
              </w:rPr>
              <w:t>742391.52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04 1 F2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555 6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val="en-US" w:eastAsia="ru-RU"/>
              </w:rPr>
              <w:t>742391.52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175"/>
        </w:trPr>
        <w:tc>
          <w:tcPr>
            <w:tcW w:w="1008"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spacing w:line="240" w:lineRule="exact"/>
              <w:jc w:val="both"/>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lang w:eastAsia="ru-RU"/>
              </w:rPr>
              <w:t xml:space="preserve">04 1 F2 </w:t>
            </w:r>
            <w:r w:rsidRPr="00D36A1E">
              <w:rPr>
                <w:rFonts w:ascii="Times New Roman" w:eastAsia="Times New Roman" w:hAnsi="Times New Roman" w:cs="Times New Roman"/>
                <w:lang w:val="en-US" w:eastAsia="ru-RU"/>
              </w:rPr>
              <w:t>S</w:t>
            </w:r>
            <w:r w:rsidRPr="00D36A1E">
              <w:rPr>
                <w:rFonts w:ascii="Times New Roman" w:eastAsia="Times New Roman" w:hAnsi="Times New Roman" w:cs="Times New Roman"/>
                <w:lang w:eastAsia="ru-RU"/>
              </w:rPr>
              <w:t>555 6</w:t>
            </w:r>
          </w:p>
        </w:tc>
        <w:tc>
          <w:tcPr>
            <w:tcW w:w="1000"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36A1E" w:rsidRPr="00D36A1E" w:rsidRDefault="00D36A1E" w:rsidP="00D36A1E">
            <w:pPr>
              <w:rPr>
                <w:rFonts w:ascii="Times New Roman" w:eastAsia="Times New Roman" w:hAnsi="Times New Roman" w:cs="Times New Roman"/>
                <w:sz w:val="24"/>
                <w:szCs w:val="24"/>
                <w:lang w:eastAsia="ru-RU"/>
              </w:rPr>
            </w:pPr>
            <w:r w:rsidRPr="00D36A1E">
              <w:rPr>
                <w:rFonts w:ascii="Times New Roman" w:eastAsia="Times New Roman" w:hAnsi="Times New Roman" w:cs="Times New Roman"/>
                <w:bCs/>
                <w:iCs/>
                <w:lang w:val="en-US" w:eastAsia="ru-RU"/>
              </w:rPr>
              <w:t>742391.52</w:t>
            </w:r>
          </w:p>
        </w:tc>
        <w:tc>
          <w:tcPr>
            <w:tcW w:w="1364" w:type="dxa"/>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jc w:val="center"/>
              <w:rPr>
                <w:rFonts w:ascii="Times New Roman" w:eastAsia="Times New Roman" w:hAnsi="Times New Roman" w:cs="Times New Roman"/>
                <w:lang w:eastAsia="ru-RU"/>
              </w:rPr>
            </w:pPr>
          </w:p>
        </w:tc>
      </w:tr>
    </w:tbl>
    <w:p w:rsidR="00D36A1E" w:rsidRDefault="00D36A1E" w:rsidP="00D36A1E">
      <w:pPr>
        <w:ind w:left="5664" w:firstLine="708"/>
        <w:rPr>
          <w:rFonts w:ascii="Times New Roman" w:eastAsia="Times New Roman" w:hAnsi="Times New Roman" w:cs="Times New Roman"/>
          <w:sz w:val="28"/>
          <w:szCs w:val="28"/>
          <w:lang w:eastAsia="ru-RU"/>
        </w:rPr>
        <w:sectPr w:rsidR="00D36A1E" w:rsidSect="00D36A1E">
          <w:pgSz w:w="16838" w:h="11906" w:orient="landscape"/>
          <w:pgMar w:top="1701" w:right="1134" w:bottom="850" w:left="1134" w:header="708" w:footer="708" w:gutter="0"/>
          <w:cols w:space="708"/>
          <w:docGrid w:linePitch="360"/>
        </w:sect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Приложение №5</w:t>
      </w:r>
    </w:p>
    <w:p w:rsidR="00D36A1E" w:rsidRPr="00D36A1E" w:rsidRDefault="00D36A1E" w:rsidP="00D36A1E">
      <w:pPr>
        <w:ind w:left="5664" w:firstLine="6"/>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Решению Совета Большереченского</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городского поселения</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от  22.06.2020г. № 225</w:t>
      </w: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ind w:left="5664" w:firstLine="708"/>
        <w:rPr>
          <w:rFonts w:ascii="Times New Roman" w:eastAsia="Times New Roman" w:hAnsi="Times New Roman" w:cs="Times New Roman"/>
          <w:sz w:val="28"/>
          <w:szCs w:val="28"/>
          <w:lang w:eastAsia="ru-RU"/>
        </w:rPr>
      </w:pP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Приложение № 8</w:t>
      </w:r>
    </w:p>
    <w:p w:rsidR="00D36A1E" w:rsidRPr="00D36A1E" w:rsidRDefault="00D36A1E" w:rsidP="00D36A1E">
      <w:pPr>
        <w:ind w:left="5664" w:firstLine="6"/>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к  Решению Совета Большереченского</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городского поселения</w:t>
      </w:r>
    </w:p>
    <w:p w:rsidR="00D36A1E" w:rsidRPr="00D36A1E" w:rsidRDefault="00D36A1E" w:rsidP="00D36A1E">
      <w:pPr>
        <w:rPr>
          <w:rFonts w:ascii="Times New Roman" w:eastAsia="Times New Roman" w:hAnsi="Times New Roman" w:cs="Times New Roman"/>
          <w:sz w:val="28"/>
          <w:szCs w:val="28"/>
          <w:lang w:eastAsia="ru-RU"/>
        </w:rPr>
      </w:pPr>
      <w:r w:rsidRPr="00D36A1E">
        <w:rPr>
          <w:rFonts w:ascii="Times New Roman" w:eastAsia="Times New Roman" w:hAnsi="Times New Roman" w:cs="Times New Roman"/>
          <w:sz w:val="28"/>
          <w:szCs w:val="28"/>
          <w:lang w:eastAsia="ru-RU"/>
        </w:rPr>
        <w:t xml:space="preserve">                                                                          </w:t>
      </w:r>
      <w:r w:rsidRPr="00D36A1E">
        <w:rPr>
          <w:rFonts w:ascii="Times New Roman" w:eastAsia="Times New Roman" w:hAnsi="Times New Roman" w:cs="Times New Roman"/>
          <w:sz w:val="28"/>
          <w:szCs w:val="28"/>
          <w:lang w:eastAsia="ru-RU"/>
        </w:rPr>
        <w:tab/>
        <w:t xml:space="preserve">от 25.12.2019г. № 203                   </w:t>
      </w:r>
    </w:p>
    <w:p w:rsidR="00D36A1E" w:rsidRPr="00D36A1E" w:rsidRDefault="00D36A1E" w:rsidP="00D36A1E">
      <w:pPr>
        <w:jc w:val="center"/>
        <w:rPr>
          <w:rFonts w:ascii="Times New Roman" w:eastAsia="Times New Roman" w:hAnsi="Times New Roman" w:cs="Times New Roman"/>
          <w:sz w:val="28"/>
          <w:szCs w:val="28"/>
          <w:lang w:eastAsia="ru-RU"/>
        </w:rPr>
      </w:pPr>
    </w:p>
    <w:p w:rsidR="00D36A1E" w:rsidRPr="00D36A1E" w:rsidRDefault="00D36A1E" w:rsidP="00D36A1E">
      <w:pPr>
        <w:jc w:val="center"/>
        <w:rPr>
          <w:rFonts w:ascii="Times New Roman" w:eastAsia="Times New Roman" w:hAnsi="Times New Roman" w:cs="Times New Roman"/>
          <w:sz w:val="28"/>
          <w:szCs w:val="28"/>
          <w:lang w:eastAsia="ru-RU"/>
        </w:rPr>
      </w:pPr>
    </w:p>
    <w:p w:rsidR="00D36A1E" w:rsidRPr="00D36A1E" w:rsidRDefault="00D36A1E" w:rsidP="00D36A1E">
      <w:pPr>
        <w:jc w:val="center"/>
        <w:rPr>
          <w:rFonts w:ascii="Times New Roman" w:eastAsia="Times New Roman" w:hAnsi="Times New Roman" w:cs="Times New Roman"/>
          <w:sz w:val="24"/>
          <w:szCs w:val="24"/>
          <w:lang w:eastAsia="ru-RU"/>
        </w:rPr>
      </w:pPr>
      <w:r w:rsidRPr="00D36A1E">
        <w:rPr>
          <w:rFonts w:ascii="Times New Roman" w:eastAsia="Times New Roman" w:hAnsi="Times New Roman" w:cs="Times New Roman"/>
          <w:sz w:val="28"/>
          <w:szCs w:val="28"/>
          <w:lang w:eastAsia="ru-RU"/>
        </w:rPr>
        <w:t>ИСТОЧНИКИ</w:t>
      </w:r>
      <w:r w:rsidRPr="00D36A1E">
        <w:rPr>
          <w:rFonts w:ascii="Times New Roman" w:eastAsia="Times New Roman" w:hAnsi="Times New Roman" w:cs="Times New Roman"/>
          <w:sz w:val="28"/>
          <w:szCs w:val="28"/>
          <w:lang w:eastAsia="ru-RU"/>
        </w:rPr>
        <w:br/>
        <w:t xml:space="preserve"> финансирования дефицита местного бюджета на 2020 год</w:t>
      </w:r>
    </w:p>
    <w:p w:rsidR="00D36A1E" w:rsidRPr="00D36A1E" w:rsidRDefault="00D36A1E" w:rsidP="00D36A1E">
      <w:pPr>
        <w:rPr>
          <w:rFonts w:ascii="Times New Roman" w:eastAsia="Times New Roman" w:hAnsi="Times New Roman" w:cs="Times New Roman"/>
          <w:sz w:val="24"/>
          <w:szCs w:val="24"/>
          <w:lang w:eastAsia="ru-RU"/>
        </w:rPr>
      </w:pPr>
    </w:p>
    <w:tbl>
      <w:tblPr>
        <w:tblW w:w="9555" w:type="dxa"/>
        <w:tblInd w:w="93" w:type="dxa"/>
        <w:tblLayout w:type="fixed"/>
        <w:tblLook w:val="0000" w:firstRow="0" w:lastRow="0" w:firstColumn="0" w:lastColumn="0" w:noHBand="0" w:noVBand="0"/>
      </w:tblPr>
      <w:tblGrid>
        <w:gridCol w:w="3075"/>
        <w:gridCol w:w="720"/>
        <w:gridCol w:w="720"/>
        <w:gridCol w:w="540"/>
        <w:gridCol w:w="720"/>
        <w:gridCol w:w="540"/>
        <w:gridCol w:w="720"/>
        <w:gridCol w:w="900"/>
        <w:gridCol w:w="1620"/>
      </w:tblGrid>
      <w:tr w:rsidR="00D36A1E" w:rsidRPr="00D36A1E" w:rsidTr="00C12666">
        <w:trPr>
          <w:trHeight w:val="332"/>
        </w:trPr>
        <w:tc>
          <w:tcPr>
            <w:tcW w:w="30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 xml:space="preserve">Наименование </w:t>
            </w:r>
            <w:proofErr w:type="gramStart"/>
            <w:r w:rsidRPr="00D36A1E">
              <w:rPr>
                <w:rFonts w:ascii="Times New Roman" w:eastAsia="Times New Roman" w:hAnsi="Times New Roman" w:cs="Times New Roman"/>
                <w:sz w:val="16"/>
                <w:szCs w:val="16"/>
                <w:lang w:eastAsia="ru-RU"/>
              </w:rPr>
              <w:t>кодов классификации источников финансирования дефицита местного бюджета</w:t>
            </w:r>
            <w:proofErr w:type="gramEnd"/>
            <w:r w:rsidRPr="00D36A1E">
              <w:rPr>
                <w:rFonts w:ascii="Times New Roman" w:eastAsia="Times New Roman" w:hAnsi="Times New Roman" w:cs="Times New Roman"/>
                <w:sz w:val="16"/>
                <w:szCs w:val="16"/>
                <w:lang w:eastAsia="ru-RU"/>
              </w:rPr>
              <w:t xml:space="preserve"> </w:t>
            </w:r>
          </w:p>
        </w:tc>
        <w:tc>
          <w:tcPr>
            <w:tcW w:w="4860" w:type="dxa"/>
            <w:gridSpan w:val="7"/>
            <w:tcBorders>
              <w:top w:val="single" w:sz="4" w:space="0" w:color="auto"/>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 xml:space="preserve">Коды </w:t>
            </w:r>
            <w:proofErr w:type="gramStart"/>
            <w:r w:rsidRPr="00D36A1E">
              <w:rPr>
                <w:rFonts w:ascii="Times New Roman" w:eastAsia="Times New Roman" w:hAnsi="Times New Roman" w:cs="Times New Roman"/>
                <w:sz w:val="16"/>
                <w:szCs w:val="16"/>
                <w:lang w:eastAsia="ru-RU"/>
              </w:rPr>
              <w:t>классификации источников финансирования дефицита местного бюджета</w:t>
            </w:r>
            <w:proofErr w:type="gramEnd"/>
            <w:r w:rsidRPr="00D36A1E">
              <w:rPr>
                <w:rFonts w:ascii="Times New Roman" w:eastAsia="Times New Roman" w:hAnsi="Times New Roman" w:cs="Times New Roman"/>
                <w:sz w:val="16"/>
                <w:szCs w:val="16"/>
                <w:lang w:eastAsia="ru-RU"/>
              </w:rPr>
              <w:t xml:space="preserve">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Сумма, рублей</w:t>
            </w:r>
          </w:p>
        </w:tc>
      </w:tr>
      <w:tr w:rsidR="00D36A1E" w:rsidRPr="00D36A1E" w:rsidTr="00C12666">
        <w:trPr>
          <w:trHeight w:val="552"/>
        </w:trPr>
        <w:tc>
          <w:tcPr>
            <w:tcW w:w="3075"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16"/>
                <w:szCs w:val="16"/>
                <w:lang w:eastAsia="ru-RU"/>
              </w:rPr>
            </w:pPr>
          </w:p>
        </w:tc>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proofErr w:type="spellStart"/>
            <w:proofErr w:type="gramStart"/>
            <w:r w:rsidRPr="00D36A1E">
              <w:rPr>
                <w:rFonts w:ascii="Times New Roman" w:eastAsia="Times New Roman" w:hAnsi="Times New Roman" w:cs="Times New Roman"/>
                <w:sz w:val="16"/>
                <w:szCs w:val="16"/>
                <w:lang w:eastAsia="ru-RU"/>
              </w:rPr>
              <w:t>Груп</w:t>
            </w:r>
            <w:proofErr w:type="spellEnd"/>
            <w:r w:rsidRPr="00D36A1E">
              <w:rPr>
                <w:rFonts w:ascii="Times New Roman" w:eastAsia="Times New Roman" w:hAnsi="Times New Roman" w:cs="Times New Roman"/>
                <w:sz w:val="16"/>
                <w:szCs w:val="16"/>
                <w:lang w:eastAsia="ru-RU"/>
              </w:rPr>
              <w:t>-па</w:t>
            </w:r>
            <w:proofErr w:type="gram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источ-ников</w:t>
            </w:r>
            <w:proofErr w:type="spell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финан</w:t>
            </w:r>
            <w:proofErr w:type="spellEnd"/>
            <w:r w:rsidRPr="00D36A1E">
              <w:rPr>
                <w:rFonts w:ascii="Times New Roman" w:eastAsia="Times New Roman" w:hAnsi="Times New Roman" w:cs="Times New Roman"/>
                <w:sz w:val="16"/>
                <w:szCs w:val="16"/>
                <w:lang w:eastAsia="ru-RU"/>
              </w:rPr>
              <w:t>-сиро-</w:t>
            </w:r>
            <w:proofErr w:type="spellStart"/>
            <w:r w:rsidRPr="00D36A1E">
              <w:rPr>
                <w:rFonts w:ascii="Times New Roman" w:eastAsia="Times New Roman" w:hAnsi="Times New Roman" w:cs="Times New Roman"/>
                <w:sz w:val="16"/>
                <w:szCs w:val="16"/>
                <w:lang w:eastAsia="ru-RU"/>
              </w:rPr>
              <w:t>вания</w:t>
            </w:r>
            <w:proofErr w:type="spell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дефи-цита</w:t>
            </w:r>
            <w:proofErr w:type="spell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бюд-жета</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Под-</w:t>
            </w:r>
            <w:proofErr w:type="spellStart"/>
            <w:r w:rsidRPr="00D36A1E">
              <w:rPr>
                <w:rFonts w:ascii="Times New Roman" w:eastAsia="Times New Roman" w:hAnsi="Times New Roman" w:cs="Times New Roman"/>
                <w:sz w:val="16"/>
                <w:szCs w:val="16"/>
                <w:lang w:eastAsia="ru-RU"/>
              </w:rPr>
              <w:t>груп</w:t>
            </w:r>
            <w:proofErr w:type="spellEnd"/>
            <w:r w:rsidRPr="00D36A1E">
              <w:rPr>
                <w:rFonts w:ascii="Times New Roman" w:eastAsia="Times New Roman" w:hAnsi="Times New Roman" w:cs="Times New Roman"/>
                <w:sz w:val="16"/>
                <w:szCs w:val="16"/>
                <w:lang w:eastAsia="ru-RU"/>
              </w:rPr>
              <w:t xml:space="preserve">-па </w:t>
            </w:r>
            <w:proofErr w:type="spellStart"/>
            <w:proofErr w:type="gramStart"/>
            <w:r w:rsidRPr="00D36A1E">
              <w:rPr>
                <w:rFonts w:ascii="Times New Roman" w:eastAsia="Times New Roman" w:hAnsi="Times New Roman" w:cs="Times New Roman"/>
                <w:sz w:val="16"/>
                <w:szCs w:val="16"/>
                <w:lang w:eastAsia="ru-RU"/>
              </w:rPr>
              <w:t>источ-ников</w:t>
            </w:r>
            <w:proofErr w:type="spellEnd"/>
            <w:proofErr w:type="gram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финан</w:t>
            </w:r>
            <w:proofErr w:type="spellEnd"/>
            <w:r w:rsidRPr="00D36A1E">
              <w:rPr>
                <w:rFonts w:ascii="Times New Roman" w:eastAsia="Times New Roman" w:hAnsi="Times New Roman" w:cs="Times New Roman"/>
                <w:sz w:val="16"/>
                <w:szCs w:val="16"/>
                <w:lang w:eastAsia="ru-RU"/>
              </w:rPr>
              <w:t>-сиро-</w:t>
            </w:r>
            <w:proofErr w:type="spellStart"/>
            <w:r w:rsidRPr="00D36A1E">
              <w:rPr>
                <w:rFonts w:ascii="Times New Roman" w:eastAsia="Times New Roman" w:hAnsi="Times New Roman" w:cs="Times New Roman"/>
                <w:sz w:val="16"/>
                <w:szCs w:val="16"/>
                <w:lang w:eastAsia="ru-RU"/>
              </w:rPr>
              <w:t>вания</w:t>
            </w:r>
            <w:proofErr w:type="spell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дефи-цита</w:t>
            </w:r>
            <w:proofErr w:type="spell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бюд-жета</w:t>
            </w:r>
            <w:proofErr w:type="spellEnd"/>
          </w:p>
        </w:tc>
        <w:tc>
          <w:tcPr>
            <w:tcW w:w="540" w:type="dxa"/>
            <w:vMerge w:val="restart"/>
            <w:tcBorders>
              <w:top w:val="nil"/>
              <w:left w:val="single" w:sz="4" w:space="0" w:color="auto"/>
              <w:bottom w:val="single" w:sz="4" w:space="0" w:color="auto"/>
            </w:tcBorders>
            <w:shd w:val="clear" w:color="auto" w:fill="auto"/>
            <w:textDirection w:val="btLr"/>
            <w:vAlign w:val="center"/>
          </w:tcPr>
          <w:p w:rsidR="00D36A1E" w:rsidRPr="00D36A1E" w:rsidRDefault="00D36A1E" w:rsidP="00D36A1E">
            <w:pPr>
              <w:jc w:val="center"/>
              <w:rPr>
                <w:rFonts w:ascii="Times New Roman" w:eastAsia="Times New Roman" w:hAnsi="Times New Roman" w:cs="Times New Roman"/>
                <w:sz w:val="16"/>
                <w:szCs w:val="16"/>
                <w:lang w:eastAsia="ru-RU"/>
              </w:rPr>
            </w:pPr>
          </w:p>
        </w:tc>
        <w:tc>
          <w:tcPr>
            <w:tcW w:w="1260" w:type="dxa"/>
            <w:gridSpan w:val="2"/>
            <w:tcBorders>
              <w:top w:val="nil"/>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 xml:space="preserve">Статья источников </w:t>
            </w:r>
            <w:proofErr w:type="spellStart"/>
            <w:proofErr w:type="gramStart"/>
            <w:r w:rsidRPr="00D36A1E">
              <w:rPr>
                <w:rFonts w:ascii="Times New Roman" w:eastAsia="Times New Roman" w:hAnsi="Times New Roman" w:cs="Times New Roman"/>
                <w:sz w:val="16"/>
                <w:szCs w:val="16"/>
                <w:lang w:eastAsia="ru-RU"/>
              </w:rPr>
              <w:t>финансирова-ния</w:t>
            </w:r>
            <w:proofErr w:type="spellEnd"/>
            <w:proofErr w:type="gramEnd"/>
            <w:r w:rsidRPr="00D36A1E">
              <w:rPr>
                <w:rFonts w:ascii="Times New Roman" w:eastAsia="Times New Roman" w:hAnsi="Times New Roman" w:cs="Times New Roman"/>
                <w:sz w:val="16"/>
                <w:szCs w:val="16"/>
                <w:lang w:eastAsia="ru-RU"/>
              </w:rPr>
              <w:t xml:space="preserve"> дефицита бюджета</w:t>
            </w: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Вид источников финансирования дефицита бюджета</w:t>
            </w:r>
          </w:p>
        </w:tc>
        <w:tc>
          <w:tcPr>
            <w:tcW w:w="1620"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rPr>
          <w:trHeight w:val="1742"/>
        </w:trPr>
        <w:tc>
          <w:tcPr>
            <w:tcW w:w="3075"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16"/>
                <w:szCs w:val="16"/>
                <w:lang w:eastAsia="ru-RU"/>
              </w:rPr>
            </w:pPr>
          </w:p>
        </w:tc>
        <w:tc>
          <w:tcPr>
            <w:tcW w:w="720" w:type="dxa"/>
            <w:vMerge/>
            <w:tcBorders>
              <w:top w:val="nil"/>
              <w:left w:val="single" w:sz="4" w:space="0" w:color="auto"/>
              <w:bottom w:val="single" w:sz="4" w:space="0" w:color="000000"/>
              <w:right w:val="single" w:sz="4" w:space="0" w:color="auto"/>
            </w:tcBorders>
            <w:vAlign w:val="center"/>
          </w:tcPr>
          <w:p w:rsidR="00D36A1E" w:rsidRPr="00D36A1E" w:rsidRDefault="00D36A1E" w:rsidP="00D36A1E">
            <w:pPr>
              <w:rPr>
                <w:rFonts w:ascii="Times New Roman" w:eastAsia="Times New Roman" w:hAnsi="Times New Roman" w:cs="Times New Roman"/>
                <w:sz w:val="16"/>
                <w:szCs w:val="16"/>
                <w:lang w:eastAsia="ru-RU"/>
              </w:rPr>
            </w:pPr>
          </w:p>
        </w:tc>
        <w:tc>
          <w:tcPr>
            <w:tcW w:w="720" w:type="dxa"/>
            <w:vMerge/>
            <w:tcBorders>
              <w:top w:val="nil"/>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16"/>
                <w:szCs w:val="16"/>
                <w:lang w:eastAsia="ru-RU"/>
              </w:rPr>
            </w:pPr>
          </w:p>
        </w:tc>
        <w:tc>
          <w:tcPr>
            <w:tcW w:w="540" w:type="dxa"/>
            <w:vMerge/>
            <w:tcBorders>
              <w:top w:val="nil"/>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sz w:val="16"/>
                <w:szCs w:val="16"/>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 xml:space="preserve">Подстатья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Элемент</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sz w:val="16"/>
                <w:szCs w:val="16"/>
                <w:lang w:eastAsia="ru-RU"/>
              </w:rPr>
            </w:pPr>
            <w:r w:rsidRPr="00D36A1E">
              <w:rPr>
                <w:rFonts w:ascii="Times New Roman" w:eastAsia="Times New Roman" w:hAnsi="Times New Roman" w:cs="Times New Roman"/>
                <w:sz w:val="16"/>
                <w:szCs w:val="16"/>
                <w:lang w:eastAsia="ru-RU"/>
              </w:rPr>
              <w:t xml:space="preserve">Подвид </w:t>
            </w:r>
            <w:proofErr w:type="spellStart"/>
            <w:proofErr w:type="gramStart"/>
            <w:r w:rsidRPr="00D36A1E">
              <w:rPr>
                <w:rFonts w:ascii="Times New Roman" w:eastAsia="Times New Roman" w:hAnsi="Times New Roman" w:cs="Times New Roman"/>
                <w:sz w:val="16"/>
                <w:szCs w:val="16"/>
                <w:lang w:eastAsia="ru-RU"/>
              </w:rPr>
              <w:t>источ-ников</w:t>
            </w:r>
            <w:proofErr w:type="spellEnd"/>
            <w:proofErr w:type="gram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финан-сирова-ния</w:t>
            </w:r>
            <w:proofErr w:type="spellEnd"/>
            <w:r w:rsidRPr="00D36A1E">
              <w:rPr>
                <w:rFonts w:ascii="Times New Roman" w:eastAsia="Times New Roman" w:hAnsi="Times New Roman" w:cs="Times New Roman"/>
                <w:sz w:val="16"/>
                <w:szCs w:val="16"/>
                <w:lang w:eastAsia="ru-RU"/>
              </w:rPr>
              <w:t xml:space="preserve"> дефицита </w:t>
            </w:r>
            <w:proofErr w:type="spellStart"/>
            <w:r w:rsidRPr="00D36A1E">
              <w:rPr>
                <w:rFonts w:ascii="Times New Roman" w:eastAsia="Times New Roman" w:hAnsi="Times New Roman" w:cs="Times New Roman"/>
                <w:sz w:val="16"/>
                <w:szCs w:val="16"/>
                <w:lang w:eastAsia="ru-RU"/>
              </w:rPr>
              <w:t>бюдже</w:t>
            </w:r>
            <w:proofErr w:type="spellEnd"/>
            <w:r w:rsidRPr="00D36A1E">
              <w:rPr>
                <w:rFonts w:ascii="Times New Roman" w:eastAsia="Times New Roman" w:hAnsi="Times New Roman" w:cs="Times New Roman"/>
                <w:sz w:val="16"/>
                <w:szCs w:val="16"/>
                <w:lang w:eastAsia="ru-RU"/>
              </w:rPr>
              <w:t>-та</w:t>
            </w:r>
          </w:p>
        </w:tc>
        <w:tc>
          <w:tcPr>
            <w:tcW w:w="90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sz w:val="16"/>
                <w:szCs w:val="16"/>
                <w:lang w:eastAsia="ru-RU"/>
              </w:rPr>
            </w:pPr>
            <w:proofErr w:type="spellStart"/>
            <w:proofErr w:type="gramStart"/>
            <w:r w:rsidRPr="00D36A1E">
              <w:rPr>
                <w:rFonts w:ascii="Times New Roman" w:eastAsia="Times New Roman" w:hAnsi="Times New Roman" w:cs="Times New Roman"/>
                <w:sz w:val="16"/>
                <w:szCs w:val="16"/>
                <w:lang w:eastAsia="ru-RU"/>
              </w:rPr>
              <w:t>Аналити-ческая</w:t>
            </w:r>
            <w:proofErr w:type="spellEnd"/>
            <w:proofErr w:type="gramEnd"/>
            <w:r w:rsidRPr="00D36A1E">
              <w:rPr>
                <w:rFonts w:ascii="Times New Roman" w:eastAsia="Times New Roman" w:hAnsi="Times New Roman" w:cs="Times New Roman"/>
                <w:sz w:val="16"/>
                <w:szCs w:val="16"/>
                <w:lang w:eastAsia="ru-RU"/>
              </w:rPr>
              <w:t xml:space="preserve"> группа вида </w:t>
            </w:r>
            <w:proofErr w:type="spellStart"/>
            <w:r w:rsidRPr="00D36A1E">
              <w:rPr>
                <w:rFonts w:ascii="Times New Roman" w:eastAsia="Times New Roman" w:hAnsi="Times New Roman" w:cs="Times New Roman"/>
                <w:sz w:val="16"/>
                <w:szCs w:val="16"/>
                <w:lang w:eastAsia="ru-RU"/>
              </w:rPr>
              <w:t>источ-ников</w:t>
            </w:r>
            <w:proofErr w:type="spell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финанси-рования</w:t>
            </w:r>
            <w:proofErr w:type="spellEnd"/>
            <w:r w:rsidRPr="00D36A1E">
              <w:rPr>
                <w:rFonts w:ascii="Times New Roman" w:eastAsia="Times New Roman" w:hAnsi="Times New Roman" w:cs="Times New Roman"/>
                <w:sz w:val="16"/>
                <w:szCs w:val="16"/>
                <w:lang w:eastAsia="ru-RU"/>
              </w:rPr>
              <w:t xml:space="preserve"> </w:t>
            </w:r>
            <w:proofErr w:type="spellStart"/>
            <w:r w:rsidRPr="00D36A1E">
              <w:rPr>
                <w:rFonts w:ascii="Times New Roman" w:eastAsia="Times New Roman" w:hAnsi="Times New Roman" w:cs="Times New Roman"/>
                <w:sz w:val="16"/>
                <w:szCs w:val="16"/>
                <w:lang w:eastAsia="ru-RU"/>
              </w:rPr>
              <w:t>дефици</w:t>
            </w:r>
            <w:proofErr w:type="spellEnd"/>
            <w:r w:rsidRPr="00D36A1E">
              <w:rPr>
                <w:rFonts w:ascii="Times New Roman" w:eastAsia="Times New Roman" w:hAnsi="Times New Roman" w:cs="Times New Roman"/>
                <w:sz w:val="16"/>
                <w:szCs w:val="16"/>
                <w:lang w:eastAsia="ru-RU"/>
              </w:rPr>
              <w:t>-та бюджета</w:t>
            </w:r>
          </w:p>
        </w:tc>
        <w:tc>
          <w:tcPr>
            <w:tcW w:w="1620" w:type="dxa"/>
            <w:vMerge/>
            <w:tcBorders>
              <w:top w:val="single" w:sz="4" w:space="0" w:color="auto"/>
              <w:left w:val="single" w:sz="4" w:space="0" w:color="auto"/>
              <w:bottom w:val="single" w:sz="4" w:space="0" w:color="auto"/>
              <w:right w:val="single" w:sz="4" w:space="0" w:color="auto"/>
            </w:tcBorders>
            <w:vAlign w:val="center"/>
          </w:tcPr>
          <w:p w:rsidR="00D36A1E" w:rsidRPr="00D36A1E" w:rsidRDefault="00D36A1E" w:rsidP="00D36A1E">
            <w:pPr>
              <w:rPr>
                <w:rFonts w:ascii="Times New Roman" w:eastAsia="Times New Roman" w:hAnsi="Times New Roman" w:cs="Times New Roman"/>
                <w:lang w:eastAsia="ru-RU"/>
              </w:rPr>
            </w:pPr>
          </w:p>
        </w:tc>
      </w:tr>
      <w:tr w:rsidR="00D36A1E" w:rsidRPr="00D36A1E" w:rsidTr="00C12666">
        <w:trPr>
          <w:trHeight w:val="227"/>
        </w:trPr>
        <w:tc>
          <w:tcPr>
            <w:tcW w:w="3075" w:type="dxa"/>
            <w:tcBorders>
              <w:top w:val="nil"/>
              <w:left w:val="single" w:sz="4" w:space="0" w:color="auto"/>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w:t>
            </w:r>
          </w:p>
        </w:tc>
        <w:tc>
          <w:tcPr>
            <w:tcW w:w="72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2</w:t>
            </w:r>
          </w:p>
        </w:tc>
        <w:tc>
          <w:tcPr>
            <w:tcW w:w="72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3</w:t>
            </w:r>
          </w:p>
        </w:tc>
        <w:tc>
          <w:tcPr>
            <w:tcW w:w="54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4</w:t>
            </w:r>
          </w:p>
        </w:tc>
        <w:tc>
          <w:tcPr>
            <w:tcW w:w="72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w:t>
            </w:r>
          </w:p>
        </w:tc>
        <w:tc>
          <w:tcPr>
            <w:tcW w:w="54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w:t>
            </w:r>
          </w:p>
        </w:tc>
        <w:tc>
          <w:tcPr>
            <w:tcW w:w="72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7</w:t>
            </w:r>
          </w:p>
        </w:tc>
        <w:tc>
          <w:tcPr>
            <w:tcW w:w="90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8</w:t>
            </w:r>
          </w:p>
        </w:tc>
        <w:tc>
          <w:tcPr>
            <w:tcW w:w="1620" w:type="dxa"/>
            <w:tcBorders>
              <w:top w:val="nil"/>
              <w:left w:val="nil"/>
              <w:bottom w:val="single" w:sz="4" w:space="0" w:color="auto"/>
              <w:right w:val="single" w:sz="4" w:space="0" w:color="auto"/>
            </w:tcBorders>
            <w:shd w:val="clear" w:color="auto" w:fill="auto"/>
            <w:vAlign w:val="bottom"/>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9</w:t>
            </w:r>
          </w:p>
        </w:tc>
      </w:tr>
      <w:tr w:rsidR="00D36A1E" w:rsidRPr="00D36A1E" w:rsidTr="00C12666">
        <w:trPr>
          <w:trHeight w:val="469"/>
        </w:trPr>
        <w:tc>
          <w:tcPr>
            <w:tcW w:w="3075" w:type="dxa"/>
            <w:tcBorders>
              <w:top w:val="nil"/>
              <w:left w:val="single" w:sz="4" w:space="0" w:color="auto"/>
              <w:bottom w:val="single" w:sz="4" w:space="0" w:color="auto"/>
              <w:right w:val="single" w:sz="4" w:space="0" w:color="auto"/>
            </w:tcBorders>
            <w:shd w:val="clear" w:color="auto" w:fill="auto"/>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Источники внутреннего финансирования дефицитов бюджетов</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w:t>
            </w:r>
          </w:p>
        </w:tc>
        <w:tc>
          <w:tcPr>
            <w:tcW w:w="16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r>
      <w:tr w:rsidR="00D36A1E" w:rsidRPr="00D36A1E" w:rsidTr="00C12666">
        <w:trPr>
          <w:trHeight w:val="469"/>
        </w:trPr>
        <w:tc>
          <w:tcPr>
            <w:tcW w:w="3075" w:type="dxa"/>
            <w:tcBorders>
              <w:top w:val="nil"/>
              <w:left w:val="single" w:sz="4" w:space="0" w:color="auto"/>
              <w:bottom w:val="single" w:sz="4" w:space="0" w:color="auto"/>
              <w:right w:val="single" w:sz="4" w:space="0" w:color="auto"/>
            </w:tcBorders>
            <w:shd w:val="clear" w:color="auto" w:fill="auto"/>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Изменение остатков средств на счетах по учету средств бюджетов</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jc w:val="center"/>
              <w:rPr>
                <w:rFonts w:ascii="Times New Roman" w:eastAsia="Times New Roman" w:hAnsi="Times New Roman" w:cs="Times New Roman"/>
                <w:lang w:eastAsia="ru-RU"/>
              </w:rPr>
            </w:pPr>
          </w:p>
        </w:tc>
      </w:tr>
      <w:tr w:rsidR="00D36A1E" w:rsidRPr="00D36A1E" w:rsidTr="00C12666">
        <w:trPr>
          <w:trHeight w:val="469"/>
        </w:trPr>
        <w:tc>
          <w:tcPr>
            <w:tcW w:w="3075" w:type="dxa"/>
            <w:tcBorders>
              <w:top w:val="nil"/>
              <w:left w:val="single" w:sz="4" w:space="0" w:color="auto"/>
              <w:bottom w:val="single" w:sz="4" w:space="0" w:color="auto"/>
              <w:right w:val="single" w:sz="4" w:space="0" w:color="auto"/>
            </w:tcBorders>
            <w:shd w:val="clear" w:color="auto" w:fill="auto"/>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Увеличение остатков средств бюджетов</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w:t>
            </w:r>
            <w:r w:rsidRPr="00D36A1E">
              <w:rPr>
                <w:rFonts w:ascii="Times New Roman" w:eastAsia="Times New Roman" w:hAnsi="Times New Roman" w:cs="Times New Roman"/>
                <w:lang w:val="en-US" w:eastAsia="ru-RU"/>
              </w:rPr>
              <w:t>60 233 912.05</w:t>
            </w:r>
          </w:p>
        </w:tc>
      </w:tr>
      <w:tr w:rsidR="00D36A1E" w:rsidRPr="00D36A1E" w:rsidTr="00C12666">
        <w:trPr>
          <w:trHeight w:val="297"/>
        </w:trPr>
        <w:tc>
          <w:tcPr>
            <w:tcW w:w="3075" w:type="dxa"/>
            <w:tcBorders>
              <w:top w:val="nil"/>
              <w:left w:val="single" w:sz="4" w:space="0" w:color="auto"/>
              <w:bottom w:val="single" w:sz="4" w:space="0" w:color="auto"/>
              <w:right w:val="single" w:sz="4" w:space="0" w:color="auto"/>
            </w:tcBorders>
            <w:shd w:val="clear" w:color="auto" w:fill="auto"/>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Увеличение прочих остатков средств бюджетов</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500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w:t>
            </w:r>
            <w:r w:rsidRPr="00D36A1E">
              <w:rPr>
                <w:rFonts w:ascii="Times New Roman" w:eastAsia="Times New Roman" w:hAnsi="Times New Roman" w:cs="Times New Roman"/>
                <w:lang w:val="en-US" w:eastAsia="ru-RU"/>
              </w:rPr>
              <w:t>60 233 912.05</w:t>
            </w:r>
          </w:p>
        </w:tc>
      </w:tr>
      <w:tr w:rsidR="00D36A1E" w:rsidRPr="00D36A1E" w:rsidTr="00C12666">
        <w:trPr>
          <w:trHeight w:val="469"/>
        </w:trPr>
        <w:tc>
          <w:tcPr>
            <w:tcW w:w="3075" w:type="dxa"/>
            <w:tcBorders>
              <w:top w:val="nil"/>
              <w:left w:val="single" w:sz="4" w:space="0" w:color="auto"/>
              <w:bottom w:val="single" w:sz="4" w:space="0" w:color="auto"/>
              <w:right w:val="single" w:sz="4" w:space="0" w:color="auto"/>
            </w:tcBorders>
            <w:shd w:val="clear" w:color="auto" w:fill="auto"/>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Увеличение прочих остатков денежных средств бюджетов</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510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w:t>
            </w:r>
            <w:r w:rsidRPr="00D36A1E">
              <w:rPr>
                <w:rFonts w:ascii="Times New Roman" w:eastAsia="Times New Roman" w:hAnsi="Times New Roman" w:cs="Times New Roman"/>
                <w:lang w:val="en-US" w:eastAsia="ru-RU"/>
              </w:rPr>
              <w:t>60 233 912.05</w:t>
            </w:r>
          </w:p>
        </w:tc>
      </w:tr>
      <w:tr w:rsidR="00D36A1E" w:rsidRPr="00D36A1E" w:rsidTr="00C12666">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Увеличение прочих остатков денежных средств бюджетов городских поселений</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510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jc w:val="center"/>
              <w:rPr>
                <w:rFonts w:ascii="Times New Roman" w:eastAsia="Times New Roman" w:hAnsi="Times New Roman" w:cs="Times New Roman"/>
                <w:lang w:val="en-US" w:eastAsia="ru-RU"/>
              </w:rPr>
            </w:pPr>
            <w:r w:rsidRPr="00D36A1E">
              <w:rPr>
                <w:rFonts w:ascii="Times New Roman" w:eastAsia="Times New Roman" w:hAnsi="Times New Roman" w:cs="Times New Roman"/>
                <w:lang w:eastAsia="ru-RU"/>
              </w:rPr>
              <w:t>-</w:t>
            </w:r>
            <w:r w:rsidRPr="00D36A1E">
              <w:rPr>
                <w:rFonts w:ascii="Times New Roman" w:eastAsia="Times New Roman" w:hAnsi="Times New Roman" w:cs="Times New Roman"/>
                <w:lang w:val="en-US" w:eastAsia="ru-RU"/>
              </w:rPr>
              <w:t>60 233 912.05</w:t>
            </w:r>
          </w:p>
        </w:tc>
      </w:tr>
      <w:tr w:rsidR="00D36A1E" w:rsidRPr="00D36A1E" w:rsidTr="00C12666">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Уменьшение остатков средств бюджетов</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lang w:val="en-US" w:eastAsia="ru-RU"/>
              </w:rPr>
              <w:t>60 233 912.05</w:t>
            </w:r>
          </w:p>
        </w:tc>
      </w:tr>
      <w:tr w:rsidR="00D36A1E" w:rsidRPr="00D36A1E" w:rsidTr="00C12666">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Уменьшение прочих остатков средств бюджетов</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600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lang w:val="en-US" w:eastAsia="ru-RU"/>
              </w:rPr>
              <w:t>60 233 912.05</w:t>
            </w:r>
          </w:p>
        </w:tc>
      </w:tr>
      <w:tr w:rsidR="00D36A1E" w:rsidRPr="00D36A1E" w:rsidTr="00C12666">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lastRenderedPageBreak/>
              <w:t>Уменьшение прочих остатков денежных средств бюджетов</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610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lang w:val="en-US" w:eastAsia="ru-RU"/>
              </w:rPr>
              <w:t>60 233 912.05</w:t>
            </w:r>
          </w:p>
        </w:tc>
      </w:tr>
      <w:tr w:rsidR="00D36A1E" w:rsidRPr="00D36A1E" w:rsidTr="00C12666">
        <w:trPr>
          <w:trHeight w:val="522"/>
        </w:trPr>
        <w:tc>
          <w:tcPr>
            <w:tcW w:w="3075" w:type="dxa"/>
            <w:tcBorders>
              <w:top w:val="nil"/>
              <w:left w:val="single" w:sz="4" w:space="0" w:color="auto"/>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Уменьшение прочих остатков денежных средств бюджетов городских поселений</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610</w:t>
            </w:r>
          </w:p>
        </w:tc>
        <w:tc>
          <w:tcPr>
            <w:tcW w:w="1620" w:type="dxa"/>
            <w:tcBorders>
              <w:top w:val="nil"/>
              <w:left w:val="nil"/>
              <w:bottom w:val="single" w:sz="4" w:space="0" w:color="auto"/>
              <w:right w:val="single" w:sz="4" w:space="0" w:color="auto"/>
            </w:tcBorders>
            <w:shd w:val="clear" w:color="auto" w:fill="auto"/>
            <w:noWrap/>
          </w:tcPr>
          <w:p w:rsidR="00D36A1E" w:rsidRPr="00D36A1E" w:rsidRDefault="00D36A1E" w:rsidP="00D36A1E">
            <w:pPr>
              <w:rPr>
                <w:rFonts w:ascii="Times New Roman" w:eastAsia="Times New Roman" w:hAnsi="Times New Roman" w:cs="Times New Roman"/>
                <w:sz w:val="24"/>
                <w:szCs w:val="24"/>
                <w:lang w:val="en-US" w:eastAsia="ru-RU"/>
              </w:rPr>
            </w:pPr>
            <w:r w:rsidRPr="00D36A1E">
              <w:rPr>
                <w:rFonts w:ascii="Times New Roman" w:eastAsia="Times New Roman" w:hAnsi="Times New Roman" w:cs="Times New Roman"/>
                <w:lang w:val="en-US" w:eastAsia="ru-RU"/>
              </w:rPr>
              <w:t>60 233 912.05</w:t>
            </w:r>
          </w:p>
        </w:tc>
      </w:tr>
      <w:tr w:rsidR="00D36A1E" w:rsidRPr="00D36A1E" w:rsidTr="00C12666">
        <w:trPr>
          <w:trHeight w:val="409"/>
        </w:trPr>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D36A1E" w:rsidRPr="00D36A1E" w:rsidRDefault="00D36A1E" w:rsidP="00D36A1E">
            <w:pP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xml:space="preserve">Всего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lang w:eastAsia="ru-RU"/>
              </w:rPr>
            </w:pPr>
            <w:r w:rsidRPr="00D36A1E">
              <w:rPr>
                <w:rFonts w:ascii="Times New Roman" w:eastAsia="Times New Roman" w:hAnsi="Times New Roman" w:cs="Times New Roman"/>
                <w:lang w:eastAsia="ru-RU"/>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D36A1E" w:rsidRPr="00D36A1E" w:rsidRDefault="00D36A1E" w:rsidP="00D36A1E">
            <w:pPr>
              <w:jc w:val="center"/>
              <w:rPr>
                <w:rFonts w:ascii="Times New Roman" w:eastAsia="Times New Roman" w:hAnsi="Times New Roman" w:cs="Times New Roman"/>
                <w:bCs/>
                <w:lang w:eastAsia="ru-RU"/>
              </w:rPr>
            </w:pPr>
            <w:r w:rsidRPr="00D36A1E">
              <w:rPr>
                <w:rFonts w:ascii="Times New Roman" w:eastAsia="Times New Roman" w:hAnsi="Times New Roman" w:cs="Times New Roman"/>
                <w:bCs/>
                <w:lang w:eastAsia="ru-RU"/>
              </w:rPr>
              <w:t xml:space="preserve">0,0 </w:t>
            </w:r>
          </w:p>
        </w:tc>
      </w:tr>
    </w:tbl>
    <w:p w:rsidR="00D36A1E" w:rsidRPr="00D36A1E" w:rsidRDefault="00D36A1E" w:rsidP="00D36A1E">
      <w:pPr>
        <w:ind w:left="5664" w:firstLine="708"/>
        <w:rPr>
          <w:rFonts w:ascii="Times New Roman" w:eastAsia="Times New Roman" w:hAnsi="Times New Roman" w:cs="Times New Roman"/>
          <w:sz w:val="28"/>
          <w:szCs w:val="28"/>
          <w:lang w:eastAsia="ru-RU"/>
        </w:rPr>
      </w:pPr>
      <w:bookmarkStart w:id="5" w:name="_GoBack"/>
      <w:bookmarkEnd w:id="5"/>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ind w:left="10620" w:firstLine="708"/>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Pr="00D36A1E" w:rsidRDefault="00D36A1E" w:rsidP="00D36A1E">
      <w:pPr>
        <w:rPr>
          <w:rFonts w:ascii="Times New Roman" w:eastAsia="Times New Roman" w:hAnsi="Times New Roman" w:cs="Times New Roman"/>
          <w:sz w:val="24"/>
          <w:szCs w:val="24"/>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sectPr w:rsidR="00D36A1E" w:rsidSect="00D36A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6C8" w:rsidRDefault="001516C8">
      <w:r>
        <w:separator/>
      </w:r>
    </w:p>
  </w:endnote>
  <w:endnote w:type="continuationSeparator" w:id="0">
    <w:p w:rsidR="001516C8" w:rsidRDefault="0015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6C8" w:rsidRDefault="001516C8">
      <w:r>
        <w:separator/>
      </w:r>
    </w:p>
  </w:footnote>
  <w:footnote w:type="continuationSeparator" w:id="0">
    <w:p w:rsidR="001516C8" w:rsidRDefault="00151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5B1581E"/>
    <w:multiLevelType w:val="hybridMultilevel"/>
    <w:tmpl w:val="89ECBE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CBF06C4"/>
    <w:multiLevelType w:val="hybridMultilevel"/>
    <w:tmpl w:val="11CAEFF6"/>
    <w:lvl w:ilvl="0" w:tplc="44ACE92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EC86711"/>
    <w:multiLevelType w:val="hybridMultilevel"/>
    <w:tmpl w:val="9B7445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873CE1"/>
    <w:multiLevelType w:val="hybridMultilevel"/>
    <w:tmpl w:val="7F9E3FB2"/>
    <w:lvl w:ilvl="0" w:tplc="E14CD1F8">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3A0142D"/>
    <w:multiLevelType w:val="hybridMultilevel"/>
    <w:tmpl w:val="87AAE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7"/>
  </w:num>
  <w:num w:numId="2">
    <w:abstractNumId w:val="12"/>
  </w:num>
  <w:num w:numId="3">
    <w:abstractNumId w:val="11"/>
  </w:num>
  <w:num w:numId="4">
    <w:abstractNumId w:val="10"/>
  </w:num>
  <w:num w:numId="5">
    <w:abstractNumId w:val="4"/>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5"/>
  </w:num>
  <w:num w:numId="13">
    <w:abstractNumId w:val="9"/>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4464D"/>
    <w:rsid w:val="0004480A"/>
    <w:rsid w:val="000B36A8"/>
    <w:rsid w:val="000C3076"/>
    <w:rsid w:val="000D13DC"/>
    <w:rsid w:val="000F0486"/>
    <w:rsid w:val="001013DC"/>
    <w:rsid w:val="00131E61"/>
    <w:rsid w:val="001516C8"/>
    <w:rsid w:val="001740D9"/>
    <w:rsid w:val="00174A75"/>
    <w:rsid w:val="00177EA9"/>
    <w:rsid w:val="001C5E3E"/>
    <w:rsid w:val="001F4D87"/>
    <w:rsid w:val="00205F92"/>
    <w:rsid w:val="002259CF"/>
    <w:rsid w:val="002E2850"/>
    <w:rsid w:val="00335428"/>
    <w:rsid w:val="003668E1"/>
    <w:rsid w:val="003B19DC"/>
    <w:rsid w:val="003C783C"/>
    <w:rsid w:val="00417FB3"/>
    <w:rsid w:val="00516A4C"/>
    <w:rsid w:val="005224B1"/>
    <w:rsid w:val="005934C4"/>
    <w:rsid w:val="005B36E0"/>
    <w:rsid w:val="0061460A"/>
    <w:rsid w:val="006236E6"/>
    <w:rsid w:val="006736DB"/>
    <w:rsid w:val="006C3D87"/>
    <w:rsid w:val="006D2D19"/>
    <w:rsid w:val="006E55A0"/>
    <w:rsid w:val="006F6D7B"/>
    <w:rsid w:val="00736BA3"/>
    <w:rsid w:val="00745E7C"/>
    <w:rsid w:val="007B556C"/>
    <w:rsid w:val="007F7B57"/>
    <w:rsid w:val="008437FC"/>
    <w:rsid w:val="008D70C6"/>
    <w:rsid w:val="00930D96"/>
    <w:rsid w:val="009402A0"/>
    <w:rsid w:val="00943D69"/>
    <w:rsid w:val="009636B6"/>
    <w:rsid w:val="00982E69"/>
    <w:rsid w:val="00984416"/>
    <w:rsid w:val="009A37CE"/>
    <w:rsid w:val="00A54248"/>
    <w:rsid w:val="00A66354"/>
    <w:rsid w:val="00B14077"/>
    <w:rsid w:val="00B35912"/>
    <w:rsid w:val="00B52F09"/>
    <w:rsid w:val="00B6697B"/>
    <w:rsid w:val="00B73E75"/>
    <w:rsid w:val="00BB517F"/>
    <w:rsid w:val="00BF00CA"/>
    <w:rsid w:val="00C107A4"/>
    <w:rsid w:val="00C97647"/>
    <w:rsid w:val="00CA6B18"/>
    <w:rsid w:val="00D36A1E"/>
    <w:rsid w:val="00D37E44"/>
    <w:rsid w:val="00D44A51"/>
    <w:rsid w:val="00D8215B"/>
    <w:rsid w:val="00DC3B14"/>
    <w:rsid w:val="00DF0C5E"/>
    <w:rsid w:val="00E45944"/>
    <w:rsid w:val="00E50135"/>
    <w:rsid w:val="00E71DEF"/>
    <w:rsid w:val="00E7693A"/>
    <w:rsid w:val="00EA6B1E"/>
    <w:rsid w:val="00ED1384"/>
    <w:rsid w:val="00EE2B8C"/>
    <w:rsid w:val="00F306F2"/>
    <w:rsid w:val="00F435FD"/>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86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D46A220A97C9DD7A9B6DBC943A2228566727D3BE3261C50942D0F84F81B13D4330C0D6F8FFC42aEvFL" TargetMode="External"/><Relationship Id="rId18" Type="http://schemas.openxmlformats.org/officeDocument/2006/relationships/hyperlink" Target="consultantplus://offline/ref=ED46A220A97C9DD7A9B6DBC943A22285677B7D38EE2D1C50942D0F84F81B13D4330C0D6C8BFBa4v8L" TargetMode="External"/><Relationship Id="rId3" Type="http://schemas.openxmlformats.org/officeDocument/2006/relationships/styles" Target="styles.xml"/><Relationship Id="rId21" Type="http://schemas.openxmlformats.org/officeDocument/2006/relationships/hyperlink" Target="consultantplus://offline/ref=ED46A220A97C9DD7A9B6DBC943A22285677B7D38EE2D1C50942D0F84F81B13D4330C0D6F8EFC45EDa0vEL" TargetMode="External"/><Relationship Id="rId7" Type="http://schemas.openxmlformats.org/officeDocument/2006/relationships/footnotes" Target="footnotes.xml"/><Relationship Id="rId12" Type="http://schemas.openxmlformats.org/officeDocument/2006/relationships/hyperlink" Target="consultantplus://offline/ref=ED46A220A97C9DD7A9B6DBC943A22285677B7D38EE2D1C50942D0F84F81B13D4330C0D6C8BFBa4v8L" TargetMode="External"/><Relationship Id="rId17" Type="http://schemas.openxmlformats.org/officeDocument/2006/relationships/hyperlink" Target="consultantplus://offline/ref=ED46A220A97C9DD7A9B6DBC943A22285677B7D38EE2D1C50942D0F84F8a1vBL" TargetMode="External"/><Relationship Id="rId2" Type="http://schemas.openxmlformats.org/officeDocument/2006/relationships/numbering" Target="numbering.xml"/><Relationship Id="rId16" Type="http://schemas.openxmlformats.org/officeDocument/2006/relationships/hyperlink" Target="consultantplus://offline/ref=ED46A220A97C9DD7A9B6DBC943A22285677B7D38EE2D1C50942D0F84F81B13D4330C0D6D8EaFvAL" TargetMode="External"/><Relationship Id="rId20" Type="http://schemas.openxmlformats.org/officeDocument/2006/relationships/hyperlink" Target="consultantplus://offline/ref=ED46A220A97C9DD7A9B6DBC943A2228566727D3BE3261C50942D0F84F81B13D4330C0D6F8FFC42aEvF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D46A220A97C9DD7A9B6DBC943A22285677B7D38EE2D1C50942D0F84F81B13D4330C0D6C8BFBa4v8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D46A220A97C9DD7A9B6DBC943A22285677B7D38EE2D1C50942D0F84F81B13D4330C0D6F88F9a4v6L" TargetMode="External"/><Relationship Id="rId23" Type="http://schemas.openxmlformats.org/officeDocument/2006/relationships/fontTable" Target="fontTable.xml"/><Relationship Id="rId10" Type="http://schemas.openxmlformats.org/officeDocument/2006/relationships/hyperlink" Target="consultantplus://offline/ref=ED46A220A97C9DD7A9B6DBC943A22285677B7D38EE2D1C50942D0F84F8a1vBL" TargetMode="External"/><Relationship Id="rId19" Type="http://schemas.openxmlformats.org/officeDocument/2006/relationships/hyperlink" Target="consultantplus://offline/ref=ED46A220A97C9DD7A9B6DBC943A22285677B7D38EE2D1C50942D0F84F81B13D4330C0D6C8BFBa4v8L" TargetMode="External"/><Relationship Id="rId4" Type="http://schemas.microsoft.com/office/2007/relationships/stylesWithEffects" Target="stylesWithEffects.xml"/><Relationship Id="rId9" Type="http://schemas.openxmlformats.org/officeDocument/2006/relationships/hyperlink" Target="consultantplus://offline/ref=ED46A220A97C9DD7A9B6DBC943A22285677B7D38EE2D1C50942D0F84F81B13D4330C0D6D8EaFvAL" TargetMode="External"/><Relationship Id="rId14" Type="http://schemas.openxmlformats.org/officeDocument/2006/relationships/hyperlink" Target="consultantplus://offline/ref=ED46A220A97C9DD7A9B6DBC943A22285677B7D38EE2D1C50942D0F84F81B13D4330C0D6F8EFC45EDa0vEL" TargetMode="External"/><Relationship Id="rId22" Type="http://schemas.openxmlformats.org/officeDocument/2006/relationships/hyperlink" Target="consultantplus://offline/ref=ED46A220A97C9DD7A9B6DBC943A22285677B7D38EE2D1C50942D0F84F81B13D4330C0D6F88F9a4v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CEA9-710B-4E2D-9E24-999FDC271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35</Pages>
  <Words>10768</Words>
  <Characters>61379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55</cp:revision>
  <dcterms:created xsi:type="dcterms:W3CDTF">2017-07-06T11:33:00Z</dcterms:created>
  <dcterms:modified xsi:type="dcterms:W3CDTF">2020-06-25T09:22:00Z</dcterms:modified>
</cp:coreProperties>
</file>